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787E9C">
      <w:r>
        <w:t>Vedlegg 5</w:t>
      </w:r>
    </w:p>
    <w:p w:rsidR="00787E9C" w:rsidRDefault="00787E9C"/>
    <w:p w:rsidR="00787E9C" w:rsidRPr="00787E9C" w:rsidRDefault="00787E9C" w:rsidP="00787E9C">
      <w:pPr>
        <w:spacing w:line="240" w:lineRule="auto"/>
        <w:rPr>
          <w:rFonts w:ascii="Times New Roman" w:eastAsia="Times New Roman" w:hAnsi="Times New Roman" w:cs="Times New Roman"/>
          <w:sz w:val="24"/>
          <w:szCs w:val="24"/>
          <w:lang w:eastAsia="nb-NO"/>
        </w:rPr>
      </w:pPr>
    </w:p>
    <w:p w:rsidR="00787E9C" w:rsidRPr="00787E9C" w:rsidRDefault="00787E9C" w:rsidP="00787E9C">
      <w:pPr>
        <w:spacing w:line="240" w:lineRule="auto"/>
        <w:jc w:val="center"/>
        <w:rPr>
          <w:rFonts w:ascii="Times New Roman" w:eastAsia="Times New Roman" w:hAnsi="Times New Roman" w:cs="Times New Roman"/>
          <w:sz w:val="24"/>
          <w:szCs w:val="24"/>
          <w:lang w:eastAsia="nb-NO"/>
        </w:rPr>
      </w:pPr>
      <w:r w:rsidRPr="00787E9C">
        <w:rPr>
          <w:rFonts w:ascii="Times New Roman" w:eastAsia="Times New Roman" w:hAnsi="Times New Roman" w:cs="Times New Roman"/>
          <w:sz w:val="24"/>
          <w:szCs w:val="24"/>
          <w:lang w:eastAsia="nb-NO"/>
        </w:rPr>
        <w:pict>
          <v:rect id="_x0000_i1025" style="width:451.3pt;height:1.5pt" o:hralign="center" o:hrstd="t" o:hr="t" fillcolor="#a0a0a0" stroked="f"/>
        </w:pic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b/>
          <w:bCs/>
          <w:sz w:val="20"/>
          <w:szCs w:val="20"/>
          <w:lang w:val="en-US" w:eastAsia="nb-NO"/>
        </w:rPr>
        <w:t>From:</w:t>
      </w:r>
      <w:r w:rsidRPr="00787E9C">
        <w:rPr>
          <w:rFonts w:ascii="Tahoma" w:eastAsia="Times New Roman" w:hAnsi="Tahoma" w:cs="Tahoma"/>
          <w:sz w:val="20"/>
          <w:szCs w:val="20"/>
          <w:lang w:val="en-US" w:eastAsia="nb-NO"/>
        </w:rPr>
        <w:t xml:space="preserve"> Russell Johnston [</w:t>
      </w:r>
      <w:hyperlink r:id="rId4" w:history="1">
        <w:r w:rsidRPr="00787E9C">
          <w:rPr>
            <w:rFonts w:ascii="Tahoma" w:eastAsia="Times New Roman" w:hAnsi="Tahoma" w:cs="Tahoma"/>
            <w:color w:val="0000FF"/>
            <w:sz w:val="20"/>
            <w:u w:val="single"/>
            <w:lang w:val="en-US" w:eastAsia="nb-NO"/>
          </w:rPr>
          <w:t>mailto:Russell.Johnston@blplaw.com</w:t>
        </w:r>
      </w:hyperlink>
      <w:r w:rsidRPr="00787E9C">
        <w:rPr>
          <w:rFonts w:ascii="Tahoma" w:eastAsia="Times New Roman" w:hAnsi="Tahoma" w:cs="Tahoma"/>
          <w:sz w:val="20"/>
          <w:szCs w:val="20"/>
          <w:lang w:val="en-US" w:eastAsia="nb-NO"/>
        </w:rPr>
        <w:t xml:space="preserve">] </w:t>
      </w:r>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Sent:</w:t>
      </w:r>
      <w:r w:rsidRPr="00787E9C">
        <w:rPr>
          <w:rFonts w:ascii="Tahoma" w:eastAsia="Times New Roman" w:hAnsi="Tahoma" w:cs="Tahoma"/>
          <w:sz w:val="20"/>
          <w:szCs w:val="20"/>
          <w:lang w:val="en-US" w:eastAsia="nb-NO"/>
        </w:rPr>
        <w:t xml:space="preserve"> Thursday, January 21, 2010 10:17 PM</w:t>
      </w:r>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To:</w:t>
      </w:r>
      <w:r w:rsidRPr="00787E9C">
        <w:rPr>
          <w:rFonts w:ascii="Tahoma" w:eastAsia="Times New Roman" w:hAnsi="Tahoma" w:cs="Tahoma"/>
          <w:sz w:val="20"/>
          <w:szCs w:val="20"/>
          <w:lang w:val="en-US" w:eastAsia="nb-NO"/>
        </w:rPr>
        <w:t xml:space="preserve"> 'Dr </w:t>
      </w:r>
      <w:proofErr w:type="spellStart"/>
      <w:r w:rsidRPr="00787E9C">
        <w:rPr>
          <w:rFonts w:ascii="Tahoma" w:eastAsia="Times New Roman" w:hAnsi="Tahoma" w:cs="Tahoma"/>
          <w:sz w:val="20"/>
          <w:szCs w:val="20"/>
          <w:lang w:val="en-US" w:eastAsia="nb-NO"/>
        </w:rPr>
        <w:t>Hedayat</w:t>
      </w:r>
      <w:proofErr w:type="spellEnd"/>
      <w:r w:rsidRPr="00787E9C">
        <w:rPr>
          <w:rFonts w:ascii="Tahoma" w:eastAsia="Times New Roman" w:hAnsi="Tahoma" w:cs="Tahoma"/>
          <w:sz w:val="20"/>
          <w:szCs w:val="20"/>
          <w:lang w:val="en-US" w:eastAsia="nb-NO"/>
        </w:rPr>
        <w:t>'</w:t>
      </w:r>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Cc:</w:t>
      </w:r>
      <w:r w:rsidRPr="00787E9C">
        <w:rPr>
          <w:rFonts w:ascii="Tahoma" w:eastAsia="Times New Roman" w:hAnsi="Tahoma" w:cs="Tahoma"/>
          <w:sz w:val="20"/>
          <w:szCs w:val="20"/>
          <w:lang w:val="en-US" w:eastAsia="nb-NO"/>
        </w:rPr>
        <w:t xml:space="preserve"> 'Michael Gat'; 'Dennis Clark'; Andrew Baird; Chris </w:t>
      </w:r>
      <w:proofErr w:type="spellStart"/>
      <w:r w:rsidRPr="00787E9C">
        <w:rPr>
          <w:rFonts w:ascii="Tahoma" w:eastAsia="Times New Roman" w:hAnsi="Tahoma" w:cs="Tahoma"/>
          <w:sz w:val="20"/>
          <w:szCs w:val="20"/>
          <w:lang w:val="en-US" w:eastAsia="nb-NO"/>
        </w:rPr>
        <w:t>Woolhouse</w:t>
      </w:r>
      <w:proofErr w:type="spellEnd"/>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Subject:</w:t>
      </w:r>
      <w:r w:rsidRPr="00787E9C">
        <w:rPr>
          <w:rFonts w:ascii="Tahoma" w:eastAsia="Times New Roman" w:hAnsi="Tahoma" w:cs="Tahoma"/>
          <w:sz w:val="20"/>
          <w:szCs w:val="20"/>
          <w:lang w:val="en-US" w:eastAsia="nb-NO"/>
        </w:rPr>
        <w:t xml:space="preserve"> RE: Thule </w:t>
      </w:r>
      <w:proofErr w:type="gramStart"/>
      <w:r w:rsidRPr="00787E9C">
        <w:rPr>
          <w:rFonts w:ascii="Tahoma" w:eastAsia="Times New Roman" w:hAnsi="Tahoma" w:cs="Tahoma"/>
          <w:sz w:val="20"/>
          <w:szCs w:val="20"/>
          <w:lang w:val="en-US" w:eastAsia="nb-NO"/>
        </w:rPr>
        <w:t>Drilling</w:t>
      </w:r>
      <w:proofErr w:type="gramEnd"/>
      <w:r w:rsidRPr="00787E9C">
        <w:rPr>
          <w:rFonts w:ascii="Tahoma" w:eastAsia="Times New Roman" w:hAnsi="Tahoma" w:cs="Tahoma"/>
          <w:sz w:val="20"/>
          <w:szCs w:val="20"/>
          <w:lang w:val="en-US" w:eastAsia="nb-NO"/>
        </w:rPr>
        <w:t xml:space="preserve"> - Instructing Bondholders Counter-Proposal and </w:t>
      </w:r>
      <w:proofErr w:type="spellStart"/>
      <w:r w:rsidRPr="00787E9C">
        <w:rPr>
          <w:rFonts w:ascii="Tahoma" w:eastAsia="Times New Roman" w:hAnsi="Tahoma" w:cs="Tahoma"/>
          <w:sz w:val="20"/>
          <w:szCs w:val="20"/>
          <w:lang w:val="en-US" w:eastAsia="nb-NO"/>
        </w:rPr>
        <w:t>Davos</w:t>
      </w:r>
      <w:proofErr w:type="spellEnd"/>
      <w:r w:rsidRPr="00787E9C">
        <w:rPr>
          <w:rFonts w:ascii="Tahoma" w:eastAsia="Times New Roman" w:hAnsi="Tahoma" w:cs="Tahoma"/>
          <w:sz w:val="20"/>
          <w:szCs w:val="20"/>
          <w:lang w:val="en-US" w:eastAsia="nb-NO"/>
        </w:rPr>
        <w:t xml:space="preserve"> Meeting</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sz w:val="24"/>
          <w:szCs w:val="24"/>
          <w:lang w:val="en-US" w:eastAsia="nb-NO"/>
        </w:rPr>
        <w:t>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color w:val="0000FF"/>
          <w:sz w:val="24"/>
          <w:szCs w:val="24"/>
          <w:lang w:val="en-US" w:eastAsia="nb-NO"/>
        </w:rPr>
        <w:t xml:space="preserve">Dear Dr. </w:t>
      </w:r>
      <w:proofErr w:type="spellStart"/>
      <w:r w:rsidRPr="00787E9C">
        <w:rPr>
          <w:rFonts w:ascii="Calibri" w:eastAsia="Times New Roman" w:hAnsi="Calibri" w:cs="Calibri"/>
          <w:color w:val="0000FF"/>
          <w:sz w:val="24"/>
          <w:szCs w:val="24"/>
          <w:lang w:val="en-US" w:eastAsia="nb-NO"/>
        </w:rPr>
        <w:t>Bakhtari</w:t>
      </w:r>
      <w:proofErr w:type="spellEnd"/>
      <w:r w:rsidRPr="00787E9C">
        <w:rPr>
          <w:rFonts w:ascii="Calibri" w:eastAsia="Times New Roman" w:hAnsi="Calibri" w:cs="Calibri"/>
          <w:color w:val="0000FF"/>
          <w:sz w:val="24"/>
          <w:szCs w:val="24"/>
          <w:lang w:val="en-US" w:eastAsia="nb-NO"/>
        </w:rPr>
        <w:t>,</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color w:val="0000FF"/>
          <w:sz w:val="24"/>
          <w:szCs w:val="24"/>
          <w:lang w:val="en-US" w:eastAsia="nb-NO"/>
        </w:rPr>
        <w:t>The text below is sent to you today on behalf of the instructing bondholder group.</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color w:val="0000FF"/>
          <w:sz w:val="24"/>
          <w:szCs w:val="24"/>
          <w:lang w:val="en-US" w:eastAsia="nb-NO"/>
        </w:rPr>
        <w:t>Kind regards,</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color w:val="0000FF"/>
          <w:sz w:val="24"/>
          <w:szCs w:val="24"/>
          <w:lang w:val="en-US" w:eastAsia="nb-NO"/>
        </w:rPr>
        <w:t>Russell</w:t>
      </w:r>
      <w:r w:rsidRPr="00787E9C">
        <w:rPr>
          <w:rFonts w:ascii="Calibri" w:eastAsia="Times New Roman" w:hAnsi="Calibri" w:cs="Calibri"/>
          <w:sz w:val="24"/>
          <w:szCs w:val="24"/>
          <w:lang w:val="en-US" w:eastAsia="nb-NO"/>
        </w:rPr>
        <w:t>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sz w:val="24"/>
          <w:szCs w:val="24"/>
          <w:lang w:val="en-US" w:eastAsia="nb-NO"/>
        </w:rPr>
        <w:t>--------------------------------------------------------------------------------------------</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sz w:val="24"/>
          <w:szCs w:val="24"/>
          <w:lang w:val="en-US" w:eastAsia="nb-NO"/>
        </w:rPr>
        <w:t>As you are aware, we represent certain bondholders (the “Instructing Bondholders”) holding in excess of 66 2/3rds of the bonds with ISIN No 0010333560 issued on 27 September 2006 by Thule Drilling ASA (“Thule”).</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sz w:val="24"/>
          <w:szCs w:val="24"/>
          <w:lang w:val="en-US" w:eastAsia="nb-NO"/>
        </w:rPr>
        <w:t>The following is a response from the Instructing Bondholders to Royal Oyster Group’s previous proposal. For purposes of this counterproposal we have taken into account some of the assumptions you made in your initial proposal. This does not mean that we or the Bondholders agree with your assumptions or any other statements you have made regarding your position.</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sz w:val="24"/>
          <w:szCs w:val="24"/>
          <w:lang w:val="en-US" w:eastAsia="nb-NO"/>
        </w:rPr>
        <w:t xml:space="preserve">In the interests of trying to reach a mutually satisfactory conclusion to this matter, the Instructing Bondholders would propose that the Bondholders sell substantially all of the assets of Thule and the rig-owning companies </w:t>
      </w:r>
      <w:proofErr w:type="spellStart"/>
      <w:r w:rsidRPr="00787E9C">
        <w:rPr>
          <w:rFonts w:ascii="Calibri" w:eastAsia="Times New Roman" w:hAnsi="Calibri" w:cs="Calibri"/>
          <w:sz w:val="24"/>
          <w:szCs w:val="24"/>
          <w:lang w:val="en-US" w:eastAsia="nb-NO"/>
        </w:rPr>
        <w:t>Chekovo</w:t>
      </w:r>
      <w:proofErr w:type="spellEnd"/>
      <w:r w:rsidRPr="00787E9C">
        <w:rPr>
          <w:rFonts w:ascii="Calibri" w:eastAsia="Times New Roman" w:hAnsi="Calibri" w:cs="Calibri"/>
          <w:sz w:val="24"/>
          <w:szCs w:val="24"/>
          <w:lang w:val="en-US" w:eastAsia="nb-NO"/>
        </w:rPr>
        <w:t xml:space="preserve">, </w:t>
      </w:r>
      <w:proofErr w:type="spellStart"/>
      <w:r w:rsidRPr="00787E9C">
        <w:rPr>
          <w:rFonts w:ascii="Calibri" w:eastAsia="Times New Roman" w:hAnsi="Calibri" w:cs="Calibri"/>
          <w:sz w:val="24"/>
          <w:szCs w:val="24"/>
          <w:lang w:val="en-US" w:eastAsia="nb-NO"/>
        </w:rPr>
        <w:t>Favignat</w:t>
      </w:r>
      <w:proofErr w:type="spellEnd"/>
      <w:r w:rsidRPr="00787E9C">
        <w:rPr>
          <w:rFonts w:ascii="Calibri" w:eastAsia="Times New Roman" w:hAnsi="Calibri" w:cs="Calibri"/>
          <w:sz w:val="24"/>
          <w:szCs w:val="24"/>
          <w:lang w:val="en-US" w:eastAsia="nb-NO"/>
        </w:rPr>
        <w:t xml:space="preserve">, </w:t>
      </w:r>
      <w:proofErr w:type="spellStart"/>
      <w:r w:rsidRPr="00787E9C">
        <w:rPr>
          <w:rFonts w:ascii="Calibri" w:eastAsia="Times New Roman" w:hAnsi="Calibri" w:cs="Calibri"/>
          <w:sz w:val="24"/>
          <w:szCs w:val="24"/>
          <w:lang w:val="en-US" w:eastAsia="nb-NO"/>
        </w:rPr>
        <w:t>Voldar</w:t>
      </w:r>
      <w:proofErr w:type="spellEnd"/>
      <w:r w:rsidRPr="00787E9C">
        <w:rPr>
          <w:rFonts w:ascii="Calibri" w:eastAsia="Times New Roman" w:hAnsi="Calibri" w:cs="Calibri"/>
          <w:sz w:val="24"/>
          <w:szCs w:val="24"/>
          <w:lang w:val="en-US" w:eastAsia="nb-NO"/>
        </w:rPr>
        <w:t xml:space="preserve">, and </w:t>
      </w:r>
      <w:proofErr w:type="spellStart"/>
      <w:r w:rsidRPr="00787E9C">
        <w:rPr>
          <w:rFonts w:ascii="Calibri" w:eastAsia="Times New Roman" w:hAnsi="Calibri" w:cs="Calibri"/>
          <w:sz w:val="24"/>
          <w:szCs w:val="24"/>
          <w:lang w:val="en-US" w:eastAsia="nb-NO"/>
        </w:rPr>
        <w:t>Keetab</w:t>
      </w:r>
      <w:proofErr w:type="spellEnd"/>
      <w:r w:rsidRPr="00787E9C">
        <w:rPr>
          <w:rFonts w:ascii="Calibri" w:eastAsia="Times New Roman" w:hAnsi="Calibri" w:cs="Calibri"/>
          <w:sz w:val="24"/>
          <w:szCs w:val="24"/>
          <w:lang w:val="en-US" w:eastAsia="nb-NO"/>
        </w:rPr>
        <w:t xml:space="preserve"> to Royal Oyster Group for a total consideration of $125mm. Bondholders would then release all security over Thule’s assets as well as the assets of </w:t>
      </w:r>
      <w:proofErr w:type="spellStart"/>
      <w:r w:rsidRPr="00787E9C">
        <w:rPr>
          <w:rFonts w:ascii="Calibri" w:eastAsia="Times New Roman" w:hAnsi="Calibri" w:cs="Calibri"/>
          <w:sz w:val="24"/>
          <w:szCs w:val="24"/>
          <w:lang w:val="en-US" w:eastAsia="nb-NO"/>
        </w:rPr>
        <w:t>Chekovo</w:t>
      </w:r>
      <w:proofErr w:type="spellEnd"/>
      <w:r w:rsidRPr="00787E9C">
        <w:rPr>
          <w:rFonts w:ascii="Calibri" w:eastAsia="Times New Roman" w:hAnsi="Calibri" w:cs="Calibri"/>
          <w:sz w:val="24"/>
          <w:szCs w:val="24"/>
          <w:lang w:val="en-US" w:eastAsia="nb-NO"/>
        </w:rPr>
        <w:t xml:space="preserve">, </w:t>
      </w:r>
      <w:proofErr w:type="spellStart"/>
      <w:r w:rsidRPr="00787E9C">
        <w:rPr>
          <w:rFonts w:ascii="Calibri" w:eastAsia="Times New Roman" w:hAnsi="Calibri" w:cs="Calibri"/>
          <w:sz w:val="24"/>
          <w:szCs w:val="24"/>
          <w:lang w:val="en-US" w:eastAsia="nb-NO"/>
        </w:rPr>
        <w:t>Favignat</w:t>
      </w:r>
      <w:proofErr w:type="spellEnd"/>
      <w:r w:rsidRPr="00787E9C">
        <w:rPr>
          <w:rFonts w:ascii="Calibri" w:eastAsia="Times New Roman" w:hAnsi="Calibri" w:cs="Calibri"/>
          <w:sz w:val="24"/>
          <w:szCs w:val="24"/>
          <w:lang w:val="en-US" w:eastAsia="nb-NO"/>
        </w:rPr>
        <w:t xml:space="preserve">, </w:t>
      </w:r>
      <w:proofErr w:type="spellStart"/>
      <w:r w:rsidRPr="00787E9C">
        <w:rPr>
          <w:rFonts w:ascii="Calibri" w:eastAsia="Times New Roman" w:hAnsi="Calibri" w:cs="Calibri"/>
          <w:sz w:val="24"/>
          <w:szCs w:val="24"/>
          <w:lang w:val="en-US" w:eastAsia="nb-NO"/>
        </w:rPr>
        <w:t>Voldar</w:t>
      </w:r>
      <w:proofErr w:type="spellEnd"/>
      <w:r w:rsidRPr="00787E9C">
        <w:rPr>
          <w:rFonts w:ascii="Calibri" w:eastAsia="Times New Roman" w:hAnsi="Calibri" w:cs="Calibri"/>
          <w:sz w:val="24"/>
          <w:szCs w:val="24"/>
          <w:lang w:val="en-US" w:eastAsia="nb-NO"/>
        </w:rPr>
        <w:t xml:space="preserve">, and </w:t>
      </w:r>
      <w:proofErr w:type="spellStart"/>
      <w:r w:rsidRPr="00787E9C">
        <w:rPr>
          <w:rFonts w:ascii="Calibri" w:eastAsia="Times New Roman" w:hAnsi="Calibri" w:cs="Calibri"/>
          <w:sz w:val="24"/>
          <w:szCs w:val="24"/>
          <w:lang w:val="en-US" w:eastAsia="nb-NO"/>
        </w:rPr>
        <w:t>Keetab</w:t>
      </w:r>
      <w:proofErr w:type="spellEnd"/>
      <w:r w:rsidRPr="00787E9C">
        <w:rPr>
          <w:rFonts w:ascii="Calibri" w:eastAsia="Times New Roman" w:hAnsi="Calibri" w:cs="Calibri"/>
          <w:sz w:val="24"/>
          <w:szCs w:val="24"/>
          <w:lang w:val="en-US" w:eastAsia="nb-NO"/>
        </w:rPr>
        <w:t>.  In connection with this proposal, Thule would remain in operation and the bonds would remain outstanding. Bondholders would remain able to pursue the personal guarantee cases.</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sz w:val="24"/>
          <w:szCs w:val="24"/>
          <w:lang w:val="en-US" w:eastAsia="nb-NO"/>
        </w:rPr>
        <w:t xml:space="preserve">In this scenario, the recovery for Thule equity holders has been cut back to zero as they stand behind all creditors of Thule. Unsecured creditors, while they may have some power to hold up the enforcement process, cannot expect substantial recovery – the Bondholders are senior secured debt and will recover first. In fact it is likely that the unsecured creditors can be satisfied for 10% of what they are notionally owed (after spurious claims are of course rejected entirely) and the Instructing Bondholders have included this figure in their calculation. Similarly, as we lack any proof of the seniority of Royal Oyster Group’s claims, </w:t>
      </w:r>
      <w:r w:rsidRPr="00787E9C">
        <w:rPr>
          <w:rFonts w:ascii="Calibri" w:eastAsia="Times New Roman" w:hAnsi="Calibri" w:cs="Calibri"/>
          <w:sz w:val="24"/>
          <w:szCs w:val="24"/>
          <w:lang w:val="en-US" w:eastAsia="nb-NO"/>
        </w:rPr>
        <w:lastRenderedPageBreak/>
        <w:t xml:space="preserve">we believe a similar discount is warranted; in consideration of your bid, however, the Instructing Bondholders can countenance a 70% haircut to Royal Oyster’s documented claims. Given these assumptions, Royal Oyster’s calculation as provided in your proposal justifies the $125mm valuation.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sz w:val="24"/>
          <w:szCs w:val="24"/>
          <w:lang w:val="en-US" w:eastAsia="nb-NO"/>
        </w:rPr>
        <w:t>As you are aware, we represent certain bondholders (the “Instructing Bondholders”) holding in excess of 66 2/3rds of the bonds with ISIN No 0010333560 issued on 27 September 2006 by Thule Drilling ASA (“Thule”).</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sz w:val="24"/>
          <w:szCs w:val="24"/>
          <w:lang w:val="en-US" w:eastAsia="nb-NO"/>
        </w:rPr>
        <w:t>The following is a response from the Instructing Bondholders to Royal Oyster Group’s previous proposal. For purposes of this counterproposal we have taken into account some of the assumptions you made in your initial proposal. This does not mean that we or the Bondholders agree with your assumptions or any other statements you have made regarding your position.</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sz w:val="24"/>
          <w:szCs w:val="24"/>
          <w:lang w:val="en-US" w:eastAsia="nb-NO"/>
        </w:rPr>
        <w:t xml:space="preserve">In the interests of trying to reach a mutually satisfactory conclusion to this matter, the Instructing Bondholders would propose that the Bondholders sell substantially all of the assets of Thule and the rig-owning companies </w:t>
      </w:r>
      <w:proofErr w:type="spellStart"/>
      <w:r w:rsidRPr="00787E9C">
        <w:rPr>
          <w:rFonts w:ascii="Calibri" w:eastAsia="Times New Roman" w:hAnsi="Calibri" w:cs="Calibri"/>
          <w:sz w:val="24"/>
          <w:szCs w:val="24"/>
          <w:lang w:val="en-US" w:eastAsia="nb-NO"/>
        </w:rPr>
        <w:t>Chekovo</w:t>
      </w:r>
      <w:proofErr w:type="spellEnd"/>
      <w:r w:rsidRPr="00787E9C">
        <w:rPr>
          <w:rFonts w:ascii="Calibri" w:eastAsia="Times New Roman" w:hAnsi="Calibri" w:cs="Calibri"/>
          <w:sz w:val="24"/>
          <w:szCs w:val="24"/>
          <w:lang w:val="en-US" w:eastAsia="nb-NO"/>
        </w:rPr>
        <w:t xml:space="preserve">, </w:t>
      </w:r>
      <w:proofErr w:type="spellStart"/>
      <w:r w:rsidRPr="00787E9C">
        <w:rPr>
          <w:rFonts w:ascii="Calibri" w:eastAsia="Times New Roman" w:hAnsi="Calibri" w:cs="Calibri"/>
          <w:sz w:val="24"/>
          <w:szCs w:val="24"/>
          <w:lang w:val="en-US" w:eastAsia="nb-NO"/>
        </w:rPr>
        <w:t>Favignat</w:t>
      </w:r>
      <w:proofErr w:type="spellEnd"/>
      <w:r w:rsidRPr="00787E9C">
        <w:rPr>
          <w:rFonts w:ascii="Calibri" w:eastAsia="Times New Roman" w:hAnsi="Calibri" w:cs="Calibri"/>
          <w:sz w:val="24"/>
          <w:szCs w:val="24"/>
          <w:lang w:val="en-US" w:eastAsia="nb-NO"/>
        </w:rPr>
        <w:t xml:space="preserve">, </w:t>
      </w:r>
      <w:proofErr w:type="spellStart"/>
      <w:r w:rsidRPr="00787E9C">
        <w:rPr>
          <w:rFonts w:ascii="Calibri" w:eastAsia="Times New Roman" w:hAnsi="Calibri" w:cs="Calibri"/>
          <w:sz w:val="24"/>
          <w:szCs w:val="24"/>
          <w:lang w:val="en-US" w:eastAsia="nb-NO"/>
        </w:rPr>
        <w:t>Voldar</w:t>
      </w:r>
      <w:proofErr w:type="spellEnd"/>
      <w:r w:rsidRPr="00787E9C">
        <w:rPr>
          <w:rFonts w:ascii="Calibri" w:eastAsia="Times New Roman" w:hAnsi="Calibri" w:cs="Calibri"/>
          <w:sz w:val="24"/>
          <w:szCs w:val="24"/>
          <w:lang w:val="en-US" w:eastAsia="nb-NO"/>
        </w:rPr>
        <w:t xml:space="preserve">, and </w:t>
      </w:r>
      <w:proofErr w:type="spellStart"/>
      <w:r w:rsidRPr="00787E9C">
        <w:rPr>
          <w:rFonts w:ascii="Calibri" w:eastAsia="Times New Roman" w:hAnsi="Calibri" w:cs="Calibri"/>
          <w:sz w:val="24"/>
          <w:szCs w:val="24"/>
          <w:lang w:val="en-US" w:eastAsia="nb-NO"/>
        </w:rPr>
        <w:t>Keetab</w:t>
      </w:r>
      <w:proofErr w:type="spellEnd"/>
      <w:r w:rsidRPr="00787E9C">
        <w:rPr>
          <w:rFonts w:ascii="Calibri" w:eastAsia="Times New Roman" w:hAnsi="Calibri" w:cs="Calibri"/>
          <w:sz w:val="24"/>
          <w:szCs w:val="24"/>
          <w:lang w:val="en-US" w:eastAsia="nb-NO"/>
        </w:rPr>
        <w:t xml:space="preserve"> to Royal Oyster Group for a total consideration of $125mm. Bondholders would then release all security over Thule’s assets as well as the assets of </w:t>
      </w:r>
      <w:proofErr w:type="spellStart"/>
      <w:r w:rsidRPr="00787E9C">
        <w:rPr>
          <w:rFonts w:ascii="Calibri" w:eastAsia="Times New Roman" w:hAnsi="Calibri" w:cs="Calibri"/>
          <w:sz w:val="24"/>
          <w:szCs w:val="24"/>
          <w:lang w:val="en-US" w:eastAsia="nb-NO"/>
        </w:rPr>
        <w:t>Chekovo</w:t>
      </w:r>
      <w:proofErr w:type="spellEnd"/>
      <w:r w:rsidRPr="00787E9C">
        <w:rPr>
          <w:rFonts w:ascii="Calibri" w:eastAsia="Times New Roman" w:hAnsi="Calibri" w:cs="Calibri"/>
          <w:sz w:val="24"/>
          <w:szCs w:val="24"/>
          <w:lang w:val="en-US" w:eastAsia="nb-NO"/>
        </w:rPr>
        <w:t xml:space="preserve">, </w:t>
      </w:r>
      <w:proofErr w:type="spellStart"/>
      <w:r w:rsidRPr="00787E9C">
        <w:rPr>
          <w:rFonts w:ascii="Calibri" w:eastAsia="Times New Roman" w:hAnsi="Calibri" w:cs="Calibri"/>
          <w:sz w:val="24"/>
          <w:szCs w:val="24"/>
          <w:lang w:val="en-US" w:eastAsia="nb-NO"/>
        </w:rPr>
        <w:t>Favignat</w:t>
      </w:r>
      <w:proofErr w:type="spellEnd"/>
      <w:r w:rsidRPr="00787E9C">
        <w:rPr>
          <w:rFonts w:ascii="Calibri" w:eastAsia="Times New Roman" w:hAnsi="Calibri" w:cs="Calibri"/>
          <w:sz w:val="24"/>
          <w:szCs w:val="24"/>
          <w:lang w:val="en-US" w:eastAsia="nb-NO"/>
        </w:rPr>
        <w:t xml:space="preserve">, </w:t>
      </w:r>
      <w:proofErr w:type="spellStart"/>
      <w:r w:rsidRPr="00787E9C">
        <w:rPr>
          <w:rFonts w:ascii="Calibri" w:eastAsia="Times New Roman" w:hAnsi="Calibri" w:cs="Calibri"/>
          <w:sz w:val="24"/>
          <w:szCs w:val="24"/>
          <w:lang w:val="en-US" w:eastAsia="nb-NO"/>
        </w:rPr>
        <w:t>Voldar</w:t>
      </w:r>
      <w:proofErr w:type="spellEnd"/>
      <w:r w:rsidRPr="00787E9C">
        <w:rPr>
          <w:rFonts w:ascii="Calibri" w:eastAsia="Times New Roman" w:hAnsi="Calibri" w:cs="Calibri"/>
          <w:sz w:val="24"/>
          <w:szCs w:val="24"/>
          <w:lang w:val="en-US" w:eastAsia="nb-NO"/>
        </w:rPr>
        <w:t xml:space="preserve">, and </w:t>
      </w:r>
      <w:proofErr w:type="spellStart"/>
      <w:r w:rsidRPr="00787E9C">
        <w:rPr>
          <w:rFonts w:ascii="Calibri" w:eastAsia="Times New Roman" w:hAnsi="Calibri" w:cs="Calibri"/>
          <w:sz w:val="24"/>
          <w:szCs w:val="24"/>
          <w:lang w:val="en-US" w:eastAsia="nb-NO"/>
        </w:rPr>
        <w:t>Keetab</w:t>
      </w:r>
      <w:proofErr w:type="spellEnd"/>
      <w:r w:rsidRPr="00787E9C">
        <w:rPr>
          <w:rFonts w:ascii="Calibri" w:eastAsia="Times New Roman" w:hAnsi="Calibri" w:cs="Calibri"/>
          <w:sz w:val="24"/>
          <w:szCs w:val="24"/>
          <w:lang w:val="en-US" w:eastAsia="nb-NO"/>
        </w:rPr>
        <w:t>.  In connection with this proposal, Thule would remain in operation and the bonds would remain outstanding. Bondholders would remain able to pursue the personal guarantee cases.</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sz w:val="24"/>
          <w:szCs w:val="24"/>
          <w:lang w:val="en-US" w:eastAsia="nb-NO"/>
        </w:rPr>
        <w:t xml:space="preserve">In this scenario, the recovery for Thule equity holders has been cut back to zero as they stand behind all creditors of Thule. Unsecured creditors, while they may have some power to hold up the enforcement process, cannot expect substantial recovery – the Bondholders are senior secured debt and will recover first. In fact it is likely that the unsecured creditors can be satisfied for 10% of what they are notionally owed (after spurious claims are of course rejected entirely) and the Instructing Bondholders have included this figure in their calculation. Similarly, as we lack any proof of the seniority of Royal Oyster Group’s claims, we believe a similar discount is warranted; in consideration of your bid, however, the Instructing Bondholders can countenance a 70% haircut to Royal Oyster’s documented claims. Given these assumptions, Royal Oyster’s calculation as provided in your proposal justifies the $125mm valuation.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sz w:val="24"/>
          <w:szCs w:val="24"/>
          <w:lang w:val="en-US" w:eastAsia="nb-NO"/>
        </w:rPr>
        <w:t xml:space="preserve">This offer represents a haircut for the first lien debt and an extremely small recovery for the other two tranches of secured bonds in keeping with the existing priority of claims; after all, in a bankruptcy scenario it is likely that everyone without a first lien on at least some asset would get a recovery of zero. Thule Drilling has been a losing proposition for all of its investors and counterparties.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sz w:val="24"/>
          <w:szCs w:val="24"/>
          <w:lang w:val="en-US" w:eastAsia="nb-NO"/>
        </w:rPr>
        <w:t xml:space="preserve">We are interested in resolving this situation as rapidly and fairly as possible. Accordingly, if you have information that would be pertinent to the valuation we would appreciate you providing us with it. We also look forward to hearing back as soon as possible. As we said before we cannot hold up exercising our other remedies much longer.  Any resolution would of course be subject to finalization of documentation, Bondholder approval, if required, and </w:t>
      </w:r>
      <w:r w:rsidRPr="00787E9C">
        <w:rPr>
          <w:rFonts w:ascii="Calibri" w:eastAsia="Times New Roman" w:hAnsi="Calibri" w:cs="Calibri"/>
          <w:sz w:val="24"/>
          <w:szCs w:val="24"/>
          <w:lang w:val="en-US" w:eastAsia="nb-NO"/>
        </w:rPr>
        <w:lastRenderedPageBreak/>
        <w:t>the Bondholders receiving sufficient information to satisfy themselves relating to any OFAC or other diligence concerns, including further discussion of the movements of the 40 containers.</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sz w:val="24"/>
          <w:szCs w:val="24"/>
          <w:lang w:val="en-US" w:eastAsia="nb-NO"/>
        </w:rPr>
        <w:t xml:space="preserve">Further, we note with curiosity the proposal conveyed to us by Anders </w:t>
      </w:r>
      <w:proofErr w:type="spellStart"/>
      <w:r w:rsidRPr="00787E9C">
        <w:rPr>
          <w:rFonts w:ascii="Calibri" w:eastAsia="Times New Roman" w:hAnsi="Calibri" w:cs="Calibri"/>
          <w:sz w:val="24"/>
          <w:szCs w:val="24"/>
          <w:lang w:val="en-US" w:eastAsia="nb-NO"/>
        </w:rPr>
        <w:t>Ivar</w:t>
      </w:r>
      <w:proofErr w:type="spellEnd"/>
      <w:r w:rsidRPr="00787E9C">
        <w:rPr>
          <w:rFonts w:ascii="Calibri" w:eastAsia="Times New Roman" w:hAnsi="Calibri" w:cs="Calibri"/>
          <w:sz w:val="24"/>
          <w:szCs w:val="24"/>
          <w:lang w:val="en-US" w:eastAsia="nb-NO"/>
        </w:rPr>
        <w:t xml:space="preserve"> Olsen on 1/15/2010; while we appreciate the flexibility that it represents on your part, the Instructing Bondholders feel that it still falls short of the recovery due to senior creditors. Also, we think you should communicate with us or the Instructing Bondholders directly in future as Mr. Olsen is not to our knowledge a Bondholder and therefore has limited power in this situation. The equity in Thule Drilling is worthless and he therefore has no place inserting himself into a negotiation between commercially minded parties.</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Calibri" w:eastAsia="Times New Roman" w:hAnsi="Calibri" w:cs="Calibri"/>
          <w:sz w:val="24"/>
          <w:szCs w:val="24"/>
          <w:lang w:val="en-US" w:eastAsia="nb-NO"/>
        </w:rPr>
        <w:t>We are available to discuss at your convenience.</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b/>
          <w:bCs/>
          <w:sz w:val="20"/>
          <w:lang w:val="en-US" w:eastAsia="nb-NO"/>
        </w:rPr>
        <w:t>Russell Johnston</w:t>
      </w:r>
      <w:r w:rsidRPr="00787E9C">
        <w:rPr>
          <w:rFonts w:ascii="Tahoma" w:eastAsia="Times New Roman" w:hAnsi="Tahoma" w:cs="Tahoma"/>
          <w:sz w:val="20"/>
          <w:szCs w:val="20"/>
          <w:lang w:val="en-US" w:eastAsia="nb-NO"/>
        </w:rPr>
        <w:t xml:space="preserve"> | </w:t>
      </w:r>
      <w:proofErr w:type="spellStart"/>
      <w:r w:rsidRPr="00787E9C">
        <w:rPr>
          <w:rFonts w:ascii="Tahoma" w:eastAsia="Times New Roman" w:hAnsi="Tahoma" w:cs="Tahoma"/>
          <w:sz w:val="20"/>
          <w:szCs w:val="20"/>
          <w:lang w:val="en-US" w:eastAsia="nb-NO"/>
        </w:rPr>
        <w:t>Berwin</w:t>
      </w:r>
      <w:proofErr w:type="spellEnd"/>
      <w:r w:rsidRPr="00787E9C">
        <w:rPr>
          <w:rFonts w:ascii="Tahoma" w:eastAsia="Times New Roman" w:hAnsi="Tahoma" w:cs="Tahoma"/>
          <w:sz w:val="20"/>
          <w:szCs w:val="20"/>
          <w:lang w:val="en-US" w:eastAsia="nb-NO"/>
        </w:rPr>
        <w:t xml:space="preserve"> Leighton </w:t>
      </w:r>
      <w:proofErr w:type="spellStart"/>
      <w:r w:rsidRPr="00787E9C">
        <w:rPr>
          <w:rFonts w:ascii="Tahoma" w:eastAsia="Times New Roman" w:hAnsi="Tahoma" w:cs="Tahoma"/>
          <w:sz w:val="20"/>
          <w:szCs w:val="20"/>
          <w:lang w:val="en-US" w:eastAsia="nb-NO"/>
        </w:rPr>
        <w:t>Paisner</w:t>
      </w:r>
      <w:proofErr w:type="spellEnd"/>
      <w:r w:rsidRPr="00787E9C">
        <w:rPr>
          <w:rFonts w:ascii="Tahoma" w:eastAsia="Times New Roman" w:hAnsi="Tahoma" w:cs="Tahoma"/>
          <w:sz w:val="20"/>
          <w:szCs w:val="20"/>
          <w:lang w:val="en-US" w:eastAsia="nb-NO"/>
        </w:rPr>
        <w:t xml:space="preserve"> LLP</w:t>
      </w:r>
      <w:r w:rsidRPr="00787E9C">
        <w:rPr>
          <w:rFonts w:ascii="Tahoma" w:eastAsia="Times New Roman" w:hAnsi="Tahoma" w:cs="Tahoma"/>
          <w:sz w:val="20"/>
          <w:szCs w:val="20"/>
          <w:lang w:val="en-US" w:eastAsia="nb-NO"/>
        </w:rPr>
        <w:br/>
        <w:t>Associate</w:t>
      </w:r>
    </w:p>
    <w:tbl>
      <w:tblPr>
        <w:tblW w:w="1300" w:type="pct"/>
        <w:tblCellSpacing w:w="0" w:type="dxa"/>
        <w:tblCellMar>
          <w:left w:w="0" w:type="dxa"/>
          <w:right w:w="0" w:type="dxa"/>
        </w:tblCellMar>
        <w:tblLook w:val="04A0"/>
      </w:tblPr>
      <w:tblGrid>
        <w:gridCol w:w="832"/>
        <w:gridCol w:w="1980"/>
      </w:tblGrid>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87E9C">
              <w:rPr>
                <w:rFonts w:ascii="Tahoma" w:eastAsia="Times New Roman" w:hAnsi="Tahoma" w:cs="Tahoma"/>
                <w:sz w:val="15"/>
                <w:szCs w:val="15"/>
                <w:lang w:eastAsia="nb-NO"/>
              </w:rPr>
              <w:t>Direct</w:t>
            </w:r>
            <w:proofErr w:type="spellEnd"/>
            <w:r w:rsidRPr="00787E9C">
              <w:rPr>
                <w:rFonts w:ascii="Tahoma" w:eastAsia="Times New Roman" w:hAnsi="Tahoma" w:cs="Tahoma"/>
                <w:sz w:val="15"/>
                <w:szCs w:val="15"/>
                <w:lang w:eastAsia="nb-NO"/>
              </w:rPr>
              <w:t xml:space="preserve"> </w:t>
            </w:r>
            <w:proofErr w:type="spellStart"/>
            <w:r w:rsidRPr="00787E9C">
              <w:rPr>
                <w:rFonts w:ascii="Tahoma" w:eastAsia="Times New Roman" w:hAnsi="Tahoma" w:cs="Tahoma"/>
                <w:sz w:val="15"/>
                <w:szCs w:val="15"/>
                <w:lang w:eastAsia="nb-NO"/>
              </w:rPr>
              <w:t>Dial</w:t>
            </w:r>
            <w:proofErr w:type="spellEnd"/>
            <w:r w:rsidRPr="00787E9C">
              <w:rPr>
                <w:rFonts w:ascii="Tahoma" w:eastAsia="Times New Roman" w:hAnsi="Tahoma" w:cs="Tahoma"/>
                <w:sz w:val="15"/>
                <w:szCs w:val="15"/>
                <w:lang w:eastAsia="nb-NO"/>
              </w:rPr>
              <w:t>:</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+44 (0)20 7760 4439</w:t>
            </w:r>
          </w:p>
        </w:tc>
      </w:tr>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 xml:space="preserve">Main: </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+44 (0)20 7760 1000 </w:t>
            </w:r>
          </w:p>
        </w:tc>
      </w:tr>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87E9C">
              <w:rPr>
                <w:rFonts w:ascii="Tahoma" w:eastAsia="Times New Roman" w:hAnsi="Tahoma" w:cs="Tahoma"/>
                <w:sz w:val="15"/>
                <w:szCs w:val="15"/>
                <w:lang w:eastAsia="nb-NO"/>
              </w:rPr>
              <w:t>Extension</w:t>
            </w:r>
            <w:proofErr w:type="spellEnd"/>
            <w:r w:rsidRPr="00787E9C">
              <w:rPr>
                <w:rFonts w:ascii="Tahoma" w:eastAsia="Times New Roman" w:hAnsi="Tahoma" w:cs="Tahoma"/>
                <w:sz w:val="15"/>
                <w:szCs w:val="15"/>
                <w:lang w:eastAsia="nb-NO"/>
              </w:rPr>
              <w:t>:   </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4439</w:t>
            </w:r>
          </w:p>
        </w:tc>
      </w:tr>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Mobile:</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+44 (0)7710-372599</w:t>
            </w:r>
          </w:p>
        </w:tc>
      </w:tr>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87E9C">
              <w:rPr>
                <w:rFonts w:ascii="Tahoma" w:eastAsia="Times New Roman" w:hAnsi="Tahoma" w:cs="Tahoma"/>
                <w:sz w:val="15"/>
                <w:szCs w:val="15"/>
                <w:lang w:eastAsia="nb-NO"/>
              </w:rPr>
              <w:t>Email</w:t>
            </w:r>
            <w:proofErr w:type="spellEnd"/>
            <w:r w:rsidRPr="00787E9C">
              <w:rPr>
                <w:rFonts w:ascii="Tahoma" w:eastAsia="Times New Roman" w:hAnsi="Tahoma" w:cs="Tahoma"/>
                <w:sz w:val="15"/>
                <w:szCs w:val="15"/>
                <w:lang w:eastAsia="nb-NO"/>
              </w:rPr>
              <w:t xml:space="preserve">: </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hyperlink r:id="rId5" w:history="1">
              <w:r w:rsidRPr="00787E9C">
                <w:rPr>
                  <w:rFonts w:ascii="Tahoma" w:eastAsia="Times New Roman" w:hAnsi="Tahoma" w:cs="Tahoma"/>
                  <w:color w:val="0000FF"/>
                  <w:sz w:val="15"/>
                  <w:u w:val="single"/>
                  <w:lang w:eastAsia="nb-NO"/>
                </w:rPr>
                <w:t>Russell.Johnston@blplaw.com</w:t>
              </w:r>
            </w:hyperlink>
          </w:p>
        </w:tc>
      </w:tr>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Web:</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hyperlink r:id="rId6" w:history="1">
              <w:r w:rsidRPr="00787E9C">
                <w:rPr>
                  <w:rFonts w:ascii="Tahoma" w:eastAsia="Times New Roman" w:hAnsi="Tahoma" w:cs="Tahoma"/>
                  <w:color w:val="0000FF"/>
                  <w:sz w:val="15"/>
                  <w:u w:val="single"/>
                  <w:lang w:eastAsia="nb-NO"/>
                </w:rPr>
                <w:t>www.blplaw.com</w:t>
              </w:r>
            </w:hyperlink>
          </w:p>
        </w:tc>
      </w:tr>
    </w:tbl>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imes New Roman" w:eastAsia="Times New Roman" w:hAnsi="Times New Roman" w:cs="Times New Roman"/>
          <w:sz w:val="24"/>
          <w:szCs w:val="24"/>
          <w:lang w:eastAsia="nb-NO"/>
        </w:rPr>
        <w:t>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imes New Roman" w:eastAsia="Times New Roman" w:hAnsi="Times New Roman" w:cs="Times New Roman"/>
          <w:sz w:val="24"/>
          <w:szCs w:val="24"/>
          <w:lang w:eastAsia="nb-NO"/>
        </w:rPr>
        <w:t> </w:t>
      </w:r>
    </w:p>
    <w:p w:rsidR="00787E9C" w:rsidRPr="00787E9C" w:rsidRDefault="00787E9C" w:rsidP="00787E9C">
      <w:pPr>
        <w:spacing w:line="240" w:lineRule="auto"/>
        <w:jc w:val="center"/>
        <w:rPr>
          <w:rFonts w:ascii="Times New Roman" w:eastAsia="Times New Roman" w:hAnsi="Times New Roman" w:cs="Times New Roman"/>
          <w:sz w:val="24"/>
          <w:szCs w:val="24"/>
          <w:lang w:eastAsia="nb-NO"/>
        </w:rPr>
      </w:pPr>
      <w:r w:rsidRPr="00787E9C">
        <w:rPr>
          <w:rFonts w:ascii="Times New Roman" w:eastAsia="Times New Roman" w:hAnsi="Times New Roman" w:cs="Times New Roman"/>
          <w:sz w:val="24"/>
          <w:szCs w:val="24"/>
          <w:lang w:eastAsia="nb-NO"/>
        </w:rPr>
        <w:pict>
          <v:rect id="_x0000_i1026" style="width:451.3pt;height:1.5pt" o:hralign="center" o:hrstd="t" o:hr="t" fillcolor="#a0a0a0" stroked="f"/>
        </w:pict>
      </w:r>
    </w:p>
    <w:p w:rsidR="00787E9C" w:rsidRPr="00787E9C" w:rsidRDefault="00787E9C" w:rsidP="00787E9C">
      <w:pPr>
        <w:spacing w:before="100" w:beforeAutospacing="1" w:after="240"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b/>
          <w:bCs/>
          <w:sz w:val="20"/>
          <w:szCs w:val="20"/>
          <w:lang w:val="en-US" w:eastAsia="nb-NO"/>
        </w:rPr>
        <w:t>From:</w:t>
      </w:r>
      <w:r w:rsidRPr="00787E9C">
        <w:rPr>
          <w:rFonts w:ascii="Tahoma" w:eastAsia="Times New Roman" w:hAnsi="Tahoma" w:cs="Tahoma"/>
          <w:sz w:val="20"/>
          <w:szCs w:val="20"/>
          <w:lang w:val="en-US" w:eastAsia="nb-NO"/>
        </w:rPr>
        <w:t xml:space="preserve"> Russell Johnston </w:t>
      </w:r>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Sent:</w:t>
      </w:r>
      <w:r w:rsidRPr="00787E9C">
        <w:rPr>
          <w:rFonts w:ascii="Tahoma" w:eastAsia="Times New Roman" w:hAnsi="Tahoma" w:cs="Tahoma"/>
          <w:sz w:val="20"/>
          <w:szCs w:val="20"/>
          <w:lang w:val="en-US" w:eastAsia="nb-NO"/>
        </w:rPr>
        <w:t xml:space="preserve"> 21 January 2010 10:51</w:t>
      </w:r>
      <w:r w:rsidRPr="00787E9C">
        <w:rPr>
          <w:rFonts w:ascii="Tahoma" w:eastAsia="Times New Roman" w:hAnsi="Tahoma" w:cs="Tahoma"/>
          <w:sz w:val="20"/>
          <w:szCs w:val="20"/>
          <w:lang w:val="en-US" w:eastAsia="nb-NO"/>
        </w:rPr>
        <w:br/>
      </w:r>
      <w:proofErr w:type="gramStart"/>
      <w:r w:rsidRPr="00787E9C">
        <w:rPr>
          <w:rFonts w:ascii="Tahoma" w:eastAsia="Times New Roman" w:hAnsi="Tahoma" w:cs="Tahoma"/>
          <w:b/>
          <w:bCs/>
          <w:sz w:val="20"/>
          <w:szCs w:val="20"/>
          <w:lang w:val="en-US" w:eastAsia="nb-NO"/>
        </w:rPr>
        <w:t>To</w:t>
      </w:r>
      <w:proofErr w:type="gramEnd"/>
      <w:r w:rsidRPr="00787E9C">
        <w:rPr>
          <w:rFonts w:ascii="Tahoma" w:eastAsia="Times New Roman" w:hAnsi="Tahoma" w:cs="Tahoma"/>
          <w:b/>
          <w:bCs/>
          <w:sz w:val="20"/>
          <w:szCs w:val="20"/>
          <w:lang w:val="en-US" w:eastAsia="nb-NO"/>
        </w:rPr>
        <w:t>:</w:t>
      </w:r>
      <w:r w:rsidRPr="00787E9C">
        <w:rPr>
          <w:rFonts w:ascii="Tahoma" w:eastAsia="Times New Roman" w:hAnsi="Tahoma" w:cs="Tahoma"/>
          <w:sz w:val="20"/>
          <w:szCs w:val="20"/>
          <w:lang w:val="en-US" w:eastAsia="nb-NO"/>
        </w:rPr>
        <w:t xml:space="preserve"> Dr </w:t>
      </w:r>
      <w:proofErr w:type="spellStart"/>
      <w:r w:rsidRPr="00787E9C">
        <w:rPr>
          <w:rFonts w:ascii="Tahoma" w:eastAsia="Times New Roman" w:hAnsi="Tahoma" w:cs="Tahoma"/>
          <w:sz w:val="20"/>
          <w:szCs w:val="20"/>
          <w:lang w:val="en-US" w:eastAsia="nb-NO"/>
        </w:rPr>
        <w:t>Hedayat</w:t>
      </w:r>
      <w:proofErr w:type="spellEnd"/>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Cc:</w:t>
      </w:r>
      <w:r w:rsidRPr="00787E9C">
        <w:rPr>
          <w:rFonts w:ascii="Tahoma" w:eastAsia="Times New Roman" w:hAnsi="Tahoma" w:cs="Tahoma"/>
          <w:sz w:val="20"/>
          <w:szCs w:val="20"/>
          <w:lang w:val="en-US" w:eastAsia="nb-NO"/>
        </w:rPr>
        <w:t xml:space="preserve"> Andrew Baird; Chris </w:t>
      </w:r>
      <w:proofErr w:type="spellStart"/>
      <w:r w:rsidRPr="00787E9C">
        <w:rPr>
          <w:rFonts w:ascii="Tahoma" w:eastAsia="Times New Roman" w:hAnsi="Tahoma" w:cs="Tahoma"/>
          <w:sz w:val="20"/>
          <w:szCs w:val="20"/>
          <w:lang w:val="en-US" w:eastAsia="nb-NO"/>
        </w:rPr>
        <w:t>Woolhouse</w:t>
      </w:r>
      <w:proofErr w:type="spellEnd"/>
      <w:r w:rsidRPr="00787E9C">
        <w:rPr>
          <w:rFonts w:ascii="Tahoma" w:eastAsia="Times New Roman" w:hAnsi="Tahoma" w:cs="Tahoma"/>
          <w:sz w:val="20"/>
          <w:szCs w:val="20"/>
          <w:lang w:val="en-US" w:eastAsia="nb-NO"/>
        </w:rPr>
        <w:t>; 'Michael Gat'; 'Dennis Clark'</w:t>
      </w:r>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Subject:</w:t>
      </w:r>
      <w:r w:rsidRPr="00787E9C">
        <w:rPr>
          <w:rFonts w:ascii="Tahoma" w:eastAsia="Times New Roman" w:hAnsi="Tahoma" w:cs="Tahoma"/>
          <w:sz w:val="20"/>
          <w:szCs w:val="20"/>
          <w:lang w:val="en-US" w:eastAsia="nb-NO"/>
        </w:rPr>
        <w:t xml:space="preserve"> RE: Thule Drilling - Instructing Bondholders Counter-Proposal and </w:t>
      </w:r>
      <w:proofErr w:type="spellStart"/>
      <w:r w:rsidRPr="00787E9C">
        <w:rPr>
          <w:rFonts w:ascii="Tahoma" w:eastAsia="Times New Roman" w:hAnsi="Tahoma" w:cs="Tahoma"/>
          <w:sz w:val="20"/>
          <w:szCs w:val="20"/>
          <w:lang w:val="en-US" w:eastAsia="nb-NO"/>
        </w:rPr>
        <w:t>Davos</w:t>
      </w:r>
      <w:proofErr w:type="spellEnd"/>
      <w:r w:rsidRPr="00787E9C">
        <w:rPr>
          <w:rFonts w:ascii="Tahoma" w:eastAsia="Times New Roman" w:hAnsi="Tahoma" w:cs="Tahoma"/>
          <w:sz w:val="20"/>
          <w:szCs w:val="20"/>
          <w:lang w:val="en-US" w:eastAsia="nb-NO"/>
        </w:rPr>
        <w:t xml:space="preserve"> Meeting</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color w:val="0000FF"/>
          <w:sz w:val="24"/>
          <w:szCs w:val="24"/>
          <w:lang w:val="en-US" w:eastAsia="nb-NO"/>
        </w:rPr>
        <w:t xml:space="preserve">Dear Dr. </w:t>
      </w:r>
      <w:proofErr w:type="spellStart"/>
      <w:r w:rsidRPr="00787E9C">
        <w:rPr>
          <w:rFonts w:ascii="Times New Roman" w:eastAsia="Times New Roman" w:hAnsi="Times New Roman" w:cs="Times New Roman"/>
          <w:color w:val="0000FF"/>
          <w:sz w:val="24"/>
          <w:szCs w:val="24"/>
          <w:lang w:val="en-US" w:eastAsia="nb-NO"/>
        </w:rPr>
        <w:t>Bakhtari</w:t>
      </w:r>
      <w:proofErr w:type="spellEnd"/>
      <w:r w:rsidRPr="00787E9C">
        <w:rPr>
          <w:rFonts w:ascii="Times New Roman" w:eastAsia="Times New Roman" w:hAnsi="Times New Roman" w:cs="Times New Roman"/>
          <w:color w:val="0000FF"/>
          <w:sz w:val="24"/>
          <w:szCs w:val="24"/>
          <w:lang w:val="en-US" w:eastAsia="nb-NO"/>
        </w:rPr>
        <w:t>,</w:t>
      </w:r>
      <w:r w:rsidRPr="00787E9C">
        <w:rPr>
          <w:rFonts w:ascii="Times New Roman" w:eastAsia="Times New Roman" w:hAnsi="Times New Roman" w:cs="Times New Roman"/>
          <w:color w:val="000000"/>
          <w:sz w:val="24"/>
          <w:szCs w:val="24"/>
          <w:lang w:val="en-US" w:eastAsia="nb-NO"/>
        </w:rPr>
        <w:t xml:space="preserve">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color w:val="0000FF"/>
          <w:sz w:val="24"/>
          <w:szCs w:val="24"/>
          <w:lang w:val="en-US" w:eastAsia="nb-NO"/>
        </w:rPr>
        <w:t xml:space="preserve">Further to our extended email exchange below, please be informed that the counter-proposal from instructing bondholders will now be delivered to you for the consideration of Royal Oyster Group either today or tomorrow.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color w:val="0000FF"/>
          <w:sz w:val="24"/>
          <w:szCs w:val="24"/>
          <w:lang w:val="en-US" w:eastAsia="nb-NO"/>
        </w:rPr>
        <w:t xml:space="preserve">You may recall that Dan Gold of QVT will be in </w:t>
      </w:r>
      <w:proofErr w:type="spellStart"/>
      <w:r w:rsidRPr="00787E9C">
        <w:rPr>
          <w:rFonts w:ascii="Times New Roman" w:eastAsia="Times New Roman" w:hAnsi="Times New Roman" w:cs="Times New Roman"/>
          <w:color w:val="0000FF"/>
          <w:sz w:val="24"/>
          <w:szCs w:val="24"/>
          <w:lang w:val="en-US" w:eastAsia="nb-NO"/>
        </w:rPr>
        <w:t>Davos</w:t>
      </w:r>
      <w:proofErr w:type="spellEnd"/>
      <w:r w:rsidRPr="00787E9C">
        <w:rPr>
          <w:rFonts w:ascii="Times New Roman" w:eastAsia="Times New Roman" w:hAnsi="Times New Roman" w:cs="Times New Roman"/>
          <w:color w:val="0000FF"/>
          <w:sz w:val="24"/>
          <w:szCs w:val="24"/>
          <w:lang w:val="en-US" w:eastAsia="nb-NO"/>
        </w:rPr>
        <w:t xml:space="preserve">, Switzerland during next week. I would ask you to confirm that you are making appropriate plans for this trip and for a meeting with </w:t>
      </w:r>
      <w:proofErr w:type="spellStart"/>
      <w:r w:rsidRPr="00787E9C">
        <w:rPr>
          <w:rFonts w:ascii="Times New Roman" w:eastAsia="Times New Roman" w:hAnsi="Times New Roman" w:cs="Times New Roman"/>
          <w:color w:val="0000FF"/>
          <w:sz w:val="24"/>
          <w:szCs w:val="24"/>
          <w:lang w:val="en-US" w:eastAsia="nb-NO"/>
        </w:rPr>
        <w:t>Mr</w:t>
      </w:r>
      <w:proofErr w:type="spellEnd"/>
      <w:r w:rsidRPr="00787E9C">
        <w:rPr>
          <w:rFonts w:ascii="Times New Roman" w:eastAsia="Times New Roman" w:hAnsi="Times New Roman" w:cs="Times New Roman"/>
          <w:color w:val="0000FF"/>
          <w:sz w:val="24"/>
          <w:szCs w:val="24"/>
          <w:lang w:val="en-US" w:eastAsia="nb-NO"/>
        </w:rPr>
        <w:t xml:space="preserve"> Gold as soon as possible?</w:t>
      </w:r>
      <w:r w:rsidRPr="00787E9C">
        <w:rPr>
          <w:rFonts w:ascii="Times New Roman" w:eastAsia="Times New Roman" w:hAnsi="Times New Roman" w:cs="Times New Roman"/>
          <w:color w:val="0000FF"/>
          <w:sz w:val="20"/>
          <w:szCs w:val="20"/>
          <w:lang w:val="en-US" w:eastAsia="nb-NO"/>
        </w:rPr>
        <w:t xml:space="preserve">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color w:val="0000FF"/>
          <w:sz w:val="24"/>
          <w:szCs w:val="24"/>
          <w:lang w:val="en-US" w:eastAsia="nb-NO"/>
        </w:rPr>
        <w:t xml:space="preserve">Kind regards,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color w:val="0000FF"/>
          <w:sz w:val="24"/>
          <w:szCs w:val="24"/>
          <w:lang w:val="en-US" w:eastAsia="nb-NO"/>
        </w:rPr>
        <w:t>Russell</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b/>
          <w:bCs/>
          <w:sz w:val="20"/>
          <w:lang w:val="en-US" w:eastAsia="nb-NO"/>
        </w:rPr>
        <w:t>Russell Johnston</w:t>
      </w:r>
      <w:r w:rsidRPr="00787E9C">
        <w:rPr>
          <w:rFonts w:ascii="Tahoma" w:eastAsia="Times New Roman" w:hAnsi="Tahoma" w:cs="Tahoma"/>
          <w:sz w:val="20"/>
          <w:szCs w:val="20"/>
          <w:lang w:val="en-US" w:eastAsia="nb-NO"/>
        </w:rPr>
        <w:t xml:space="preserve"> | </w:t>
      </w:r>
      <w:proofErr w:type="spellStart"/>
      <w:r w:rsidRPr="00787E9C">
        <w:rPr>
          <w:rFonts w:ascii="Tahoma" w:eastAsia="Times New Roman" w:hAnsi="Tahoma" w:cs="Tahoma"/>
          <w:sz w:val="20"/>
          <w:szCs w:val="20"/>
          <w:lang w:val="en-US" w:eastAsia="nb-NO"/>
        </w:rPr>
        <w:t>Berwin</w:t>
      </w:r>
      <w:proofErr w:type="spellEnd"/>
      <w:r w:rsidRPr="00787E9C">
        <w:rPr>
          <w:rFonts w:ascii="Tahoma" w:eastAsia="Times New Roman" w:hAnsi="Tahoma" w:cs="Tahoma"/>
          <w:sz w:val="20"/>
          <w:szCs w:val="20"/>
          <w:lang w:val="en-US" w:eastAsia="nb-NO"/>
        </w:rPr>
        <w:t xml:space="preserve"> Leighton </w:t>
      </w:r>
      <w:proofErr w:type="spellStart"/>
      <w:r w:rsidRPr="00787E9C">
        <w:rPr>
          <w:rFonts w:ascii="Tahoma" w:eastAsia="Times New Roman" w:hAnsi="Tahoma" w:cs="Tahoma"/>
          <w:sz w:val="20"/>
          <w:szCs w:val="20"/>
          <w:lang w:val="en-US" w:eastAsia="nb-NO"/>
        </w:rPr>
        <w:t>Paisner</w:t>
      </w:r>
      <w:proofErr w:type="spellEnd"/>
      <w:r w:rsidRPr="00787E9C">
        <w:rPr>
          <w:rFonts w:ascii="Tahoma" w:eastAsia="Times New Roman" w:hAnsi="Tahoma" w:cs="Tahoma"/>
          <w:sz w:val="20"/>
          <w:szCs w:val="20"/>
          <w:lang w:val="en-US" w:eastAsia="nb-NO"/>
        </w:rPr>
        <w:t xml:space="preserve"> LLP</w:t>
      </w:r>
      <w:r w:rsidRPr="00787E9C">
        <w:rPr>
          <w:rFonts w:ascii="Tahoma" w:eastAsia="Times New Roman" w:hAnsi="Tahoma" w:cs="Tahoma"/>
          <w:sz w:val="20"/>
          <w:szCs w:val="20"/>
          <w:lang w:val="en-US" w:eastAsia="nb-NO"/>
        </w:rPr>
        <w:br/>
        <w:t>Associate</w:t>
      </w:r>
    </w:p>
    <w:tbl>
      <w:tblPr>
        <w:tblW w:w="1300" w:type="pct"/>
        <w:tblCellSpacing w:w="0" w:type="dxa"/>
        <w:tblCellMar>
          <w:left w:w="0" w:type="dxa"/>
          <w:right w:w="0" w:type="dxa"/>
        </w:tblCellMar>
        <w:tblLook w:val="04A0"/>
      </w:tblPr>
      <w:tblGrid>
        <w:gridCol w:w="832"/>
        <w:gridCol w:w="1980"/>
      </w:tblGrid>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87E9C">
              <w:rPr>
                <w:rFonts w:ascii="Tahoma" w:eastAsia="Times New Roman" w:hAnsi="Tahoma" w:cs="Tahoma"/>
                <w:sz w:val="15"/>
                <w:szCs w:val="15"/>
                <w:lang w:eastAsia="nb-NO"/>
              </w:rPr>
              <w:lastRenderedPageBreak/>
              <w:t>Direct</w:t>
            </w:r>
            <w:proofErr w:type="spellEnd"/>
            <w:r w:rsidRPr="00787E9C">
              <w:rPr>
                <w:rFonts w:ascii="Tahoma" w:eastAsia="Times New Roman" w:hAnsi="Tahoma" w:cs="Tahoma"/>
                <w:sz w:val="15"/>
                <w:szCs w:val="15"/>
                <w:lang w:eastAsia="nb-NO"/>
              </w:rPr>
              <w:t xml:space="preserve"> </w:t>
            </w:r>
            <w:proofErr w:type="spellStart"/>
            <w:r w:rsidRPr="00787E9C">
              <w:rPr>
                <w:rFonts w:ascii="Tahoma" w:eastAsia="Times New Roman" w:hAnsi="Tahoma" w:cs="Tahoma"/>
                <w:sz w:val="15"/>
                <w:szCs w:val="15"/>
                <w:lang w:eastAsia="nb-NO"/>
              </w:rPr>
              <w:t>Dial</w:t>
            </w:r>
            <w:proofErr w:type="spellEnd"/>
            <w:r w:rsidRPr="00787E9C">
              <w:rPr>
                <w:rFonts w:ascii="Tahoma" w:eastAsia="Times New Roman" w:hAnsi="Tahoma" w:cs="Tahoma"/>
                <w:sz w:val="15"/>
                <w:szCs w:val="15"/>
                <w:lang w:eastAsia="nb-NO"/>
              </w:rPr>
              <w:t>:</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+44 (0)20 7760 4439</w:t>
            </w:r>
          </w:p>
        </w:tc>
      </w:tr>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 xml:space="preserve">Main: </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+44 (0)20 7760 1000 </w:t>
            </w:r>
          </w:p>
        </w:tc>
      </w:tr>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87E9C">
              <w:rPr>
                <w:rFonts w:ascii="Tahoma" w:eastAsia="Times New Roman" w:hAnsi="Tahoma" w:cs="Tahoma"/>
                <w:sz w:val="15"/>
                <w:szCs w:val="15"/>
                <w:lang w:eastAsia="nb-NO"/>
              </w:rPr>
              <w:t>Extension</w:t>
            </w:r>
            <w:proofErr w:type="spellEnd"/>
            <w:r w:rsidRPr="00787E9C">
              <w:rPr>
                <w:rFonts w:ascii="Tahoma" w:eastAsia="Times New Roman" w:hAnsi="Tahoma" w:cs="Tahoma"/>
                <w:sz w:val="15"/>
                <w:szCs w:val="15"/>
                <w:lang w:eastAsia="nb-NO"/>
              </w:rPr>
              <w:t>:   </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4439</w:t>
            </w:r>
          </w:p>
        </w:tc>
      </w:tr>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Mobile:</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+44 (0)7710-372599</w:t>
            </w:r>
          </w:p>
        </w:tc>
      </w:tr>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87E9C">
              <w:rPr>
                <w:rFonts w:ascii="Tahoma" w:eastAsia="Times New Roman" w:hAnsi="Tahoma" w:cs="Tahoma"/>
                <w:sz w:val="15"/>
                <w:szCs w:val="15"/>
                <w:lang w:eastAsia="nb-NO"/>
              </w:rPr>
              <w:t>Email</w:t>
            </w:r>
            <w:proofErr w:type="spellEnd"/>
            <w:r w:rsidRPr="00787E9C">
              <w:rPr>
                <w:rFonts w:ascii="Tahoma" w:eastAsia="Times New Roman" w:hAnsi="Tahoma" w:cs="Tahoma"/>
                <w:sz w:val="15"/>
                <w:szCs w:val="15"/>
                <w:lang w:eastAsia="nb-NO"/>
              </w:rPr>
              <w:t xml:space="preserve">: </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hyperlink r:id="rId7" w:history="1">
              <w:r w:rsidRPr="00787E9C">
                <w:rPr>
                  <w:rFonts w:ascii="Tahoma" w:eastAsia="Times New Roman" w:hAnsi="Tahoma" w:cs="Tahoma"/>
                  <w:color w:val="0000FF"/>
                  <w:sz w:val="15"/>
                  <w:u w:val="single"/>
                  <w:lang w:eastAsia="nb-NO"/>
                </w:rPr>
                <w:t>Russell.Johnston@blplaw.com</w:t>
              </w:r>
            </w:hyperlink>
          </w:p>
        </w:tc>
      </w:tr>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Web:</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hyperlink r:id="rId8" w:history="1">
              <w:r w:rsidRPr="00787E9C">
                <w:rPr>
                  <w:rFonts w:ascii="Tahoma" w:eastAsia="Times New Roman" w:hAnsi="Tahoma" w:cs="Tahoma"/>
                  <w:color w:val="0000FF"/>
                  <w:sz w:val="15"/>
                  <w:u w:val="single"/>
                  <w:lang w:eastAsia="nb-NO"/>
                </w:rPr>
                <w:t>www.blplaw.com</w:t>
              </w:r>
            </w:hyperlink>
          </w:p>
        </w:tc>
      </w:tr>
    </w:tbl>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imes New Roman" w:eastAsia="Times New Roman" w:hAnsi="Times New Roman" w:cs="Times New Roman"/>
          <w:sz w:val="24"/>
          <w:szCs w:val="24"/>
          <w:lang w:eastAsia="nb-NO"/>
        </w:rPr>
        <w:t>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imes New Roman" w:eastAsia="Times New Roman" w:hAnsi="Times New Roman" w:cs="Times New Roman"/>
          <w:sz w:val="24"/>
          <w:szCs w:val="24"/>
          <w:lang w:eastAsia="nb-NO"/>
        </w:rPr>
        <w:t> </w:t>
      </w:r>
    </w:p>
    <w:p w:rsidR="00787E9C" w:rsidRPr="00787E9C" w:rsidRDefault="00787E9C" w:rsidP="00787E9C">
      <w:pPr>
        <w:spacing w:line="240" w:lineRule="auto"/>
        <w:jc w:val="center"/>
        <w:rPr>
          <w:rFonts w:ascii="Times New Roman" w:eastAsia="Times New Roman" w:hAnsi="Times New Roman" w:cs="Times New Roman"/>
          <w:sz w:val="24"/>
          <w:szCs w:val="24"/>
          <w:lang w:eastAsia="nb-NO"/>
        </w:rPr>
      </w:pPr>
      <w:r w:rsidRPr="00787E9C">
        <w:rPr>
          <w:rFonts w:ascii="Times New Roman" w:eastAsia="Times New Roman" w:hAnsi="Times New Roman" w:cs="Times New Roman"/>
          <w:sz w:val="24"/>
          <w:szCs w:val="24"/>
          <w:lang w:eastAsia="nb-NO"/>
        </w:rPr>
        <w:pict>
          <v:rect id="_x0000_i1027" style="width:451.3pt;height:1.5pt" o:hralign="center" o:hrstd="t" o:hr="t" fillcolor="#a0a0a0" stroked="f"/>
        </w:pict>
      </w:r>
    </w:p>
    <w:p w:rsidR="00787E9C" w:rsidRPr="00787E9C" w:rsidRDefault="00787E9C" w:rsidP="00787E9C">
      <w:pPr>
        <w:spacing w:before="100" w:beforeAutospacing="1" w:after="240"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b/>
          <w:bCs/>
          <w:sz w:val="20"/>
          <w:szCs w:val="20"/>
          <w:lang w:val="en-US" w:eastAsia="nb-NO"/>
        </w:rPr>
        <w:t>From:</w:t>
      </w:r>
      <w:r w:rsidRPr="00787E9C">
        <w:rPr>
          <w:rFonts w:ascii="Tahoma" w:eastAsia="Times New Roman" w:hAnsi="Tahoma" w:cs="Tahoma"/>
          <w:sz w:val="20"/>
          <w:szCs w:val="20"/>
          <w:lang w:val="en-US" w:eastAsia="nb-NO"/>
        </w:rPr>
        <w:t xml:space="preserve"> Dr </w:t>
      </w:r>
      <w:proofErr w:type="spellStart"/>
      <w:r w:rsidRPr="00787E9C">
        <w:rPr>
          <w:rFonts w:ascii="Tahoma" w:eastAsia="Times New Roman" w:hAnsi="Tahoma" w:cs="Tahoma"/>
          <w:sz w:val="20"/>
          <w:szCs w:val="20"/>
          <w:lang w:val="en-US" w:eastAsia="nb-NO"/>
        </w:rPr>
        <w:t>Hedayat</w:t>
      </w:r>
      <w:proofErr w:type="spellEnd"/>
      <w:r w:rsidRPr="00787E9C">
        <w:rPr>
          <w:rFonts w:ascii="Tahoma" w:eastAsia="Times New Roman" w:hAnsi="Tahoma" w:cs="Tahoma"/>
          <w:sz w:val="20"/>
          <w:szCs w:val="20"/>
          <w:lang w:val="en-US" w:eastAsia="nb-NO"/>
        </w:rPr>
        <w:t xml:space="preserve"> [</w:t>
      </w:r>
      <w:hyperlink r:id="rId9" w:history="1">
        <w:r w:rsidRPr="00787E9C">
          <w:rPr>
            <w:rFonts w:ascii="Tahoma" w:eastAsia="Times New Roman" w:hAnsi="Tahoma" w:cs="Tahoma"/>
            <w:color w:val="0000FF"/>
            <w:sz w:val="20"/>
            <w:u w:val="single"/>
            <w:lang w:val="en-US" w:eastAsia="nb-NO"/>
          </w:rPr>
          <w:t>mailto:hedayat@oystersgroup.com</w:t>
        </w:r>
      </w:hyperlink>
      <w:r w:rsidRPr="00787E9C">
        <w:rPr>
          <w:rFonts w:ascii="Tahoma" w:eastAsia="Times New Roman" w:hAnsi="Tahoma" w:cs="Tahoma"/>
          <w:sz w:val="20"/>
          <w:szCs w:val="20"/>
          <w:lang w:val="en-US" w:eastAsia="nb-NO"/>
        </w:rPr>
        <w:t xml:space="preserve">] </w:t>
      </w:r>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Sent:</w:t>
      </w:r>
      <w:r w:rsidRPr="00787E9C">
        <w:rPr>
          <w:rFonts w:ascii="Tahoma" w:eastAsia="Times New Roman" w:hAnsi="Tahoma" w:cs="Tahoma"/>
          <w:sz w:val="20"/>
          <w:szCs w:val="20"/>
          <w:lang w:val="en-US" w:eastAsia="nb-NO"/>
        </w:rPr>
        <w:t xml:space="preserve"> 07 January 2010 10:54</w:t>
      </w:r>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To:</w:t>
      </w:r>
      <w:r w:rsidRPr="00787E9C">
        <w:rPr>
          <w:rFonts w:ascii="Tahoma" w:eastAsia="Times New Roman" w:hAnsi="Tahoma" w:cs="Tahoma"/>
          <w:sz w:val="20"/>
          <w:szCs w:val="20"/>
          <w:lang w:val="en-US" w:eastAsia="nb-NO"/>
        </w:rPr>
        <w:t xml:space="preserve"> Russell Johnston</w:t>
      </w:r>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Subject:</w:t>
      </w:r>
      <w:r w:rsidRPr="00787E9C">
        <w:rPr>
          <w:rFonts w:ascii="Tahoma" w:eastAsia="Times New Roman" w:hAnsi="Tahoma" w:cs="Tahoma"/>
          <w:sz w:val="20"/>
          <w:szCs w:val="20"/>
          <w:lang w:val="en-US" w:eastAsia="nb-NO"/>
        </w:rPr>
        <w:t xml:space="preserve"> RE: Thule Drilling - OFAC and related points</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Arial" w:eastAsia="Times New Roman" w:hAnsi="Arial" w:cs="Arial"/>
          <w:color w:val="000080"/>
          <w:sz w:val="20"/>
          <w:szCs w:val="20"/>
          <w:lang w:val="en-US" w:eastAsia="nb-NO"/>
        </w:rPr>
        <w:t xml:space="preserve">Dear Mr. </w:t>
      </w:r>
      <w:proofErr w:type="spellStart"/>
      <w:r w:rsidRPr="00787E9C">
        <w:rPr>
          <w:rFonts w:ascii="Arial" w:eastAsia="Times New Roman" w:hAnsi="Arial" w:cs="Arial"/>
          <w:color w:val="000080"/>
          <w:sz w:val="20"/>
          <w:szCs w:val="20"/>
          <w:lang w:val="en-US" w:eastAsia="nb-NO"/>
        </w:rPr>
        <w:t>Jognston</w:t>
      </w:r>
      <w:proofErr w:type="spellEnd"/>
      <w:r w:rsidRPr="00787E9C">
        <w:rPr>
          <w:rFonts w:ascii="Arial" w:eastAsia="Times New Roman" w:hAnsi="Arial" w:cs="Arial"/>
          <w:color w:val="000080"/>
          <w:sz w:val="20"/>
          <w:szCs w:val="20"/>
          <w:lang w:val="en-US" w:eastAsia="nb-NO"/>
        </w:rPr>
        <w:t>,</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sz w:val="24"/>
          <w:szCs w:val="24"/>
          <w:lang w:val="en-US" w:eastAsia="nb-NO"/>
        </w:rPr>
        <w:t>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Arial" w:eastAsia="Times New Roman" w:hAnsi="Arial" w:cs="Arial"/>
          <w:color w:val="000080"/>
          <w:sz w:val="20"/>
          <w:szCs w:val="20"/>
          <w:lang w:val="en-US" w:eastAsia="nb-NO"/>
        </w:rPr>
        <w:t>I would like to extend my great appreciation for your continuous support and cooperation.</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sz w:val="24"/>
          <w:szCs w:val="24"/>
          <w:lang w:val="en-US" w:eastAsia="nb-NO"/>
        </w:rPr>
        <w:t>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color w:val="000080"/>
          <w:lang w:val="en-US" w:eastAsia="nb-NO"/>
        </w:rPr>
        <w:t>Best Regards,</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color w:val="000080"/>
          <w:lang w:val="en-US" w:eastAsia="nb-NO"/>
        </w:rPr>
        <w:t xml:space="preserve">Dr </w:t>
      </w:r>
      <w:proofErr w:type="spellStart"/>
      <w:r w:rsidRPr="00787E9C">
        <w:rPr>
          <w:rFonts w:ascii="Tahoma" w:eastAsia="Times New Roman" w:hAnsi="Tahoma" w:cs="Tahoma"/>
          <w:color w:val="000080"/>
          <w:lang w:val="en-US" w:eastAsia="nb-NO"/>
        </w:rPr>
        <w:t>H.Bakhtari</w:t>
      </w:r>
      <w:proofErr w:type="spellEnd"/>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color w:val="000080"/>
          <w:lang w:val="en-US" w:eastAsia="nb-NO"/>
        </w:rPr>
        <w:t>Vice President Operations</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imes&#10;                      Ne" w:eastAsia="Times New Roman" w:hAnsi="Times&#10;                      Ne" w:cs="Times New Roman"/>
          <w:color w:val="000080"/>
          <w:sz w:val="24"/>
          <w:szCs w:val="24"/>
          <w:lang w:eastAsia="nb-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26pt;height:46.7pt"/>
        </w:pic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b/>
          <w:bCs/>
          <w:color w:val="000080"/>
          <w:lang w:val="en-US" w:eastAsia="nb-NO"/>
        </w:rPr>
        <w:t>Royal Oyster Group</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color w:val="000080"/>
          <w:lang w:val="en-US" w:eastAsia="nb-NO"/>
        </w:rPr>
        <w:t>P.O. Box 34299</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proofErr w:type="gramStart"/>
      <w:r w:rsidRPr="00787E9C">
        <w:rPr>
          <w:rFonts w:ascii="Tahoma" w:eastAsia="Times New Roman" w:hAnsi="Tahoma" w:cs="Tahoma"/>
          <w:color w:val="000080"/>
          <w:lang w:val="en-US" w:eastAsia="nb-NO"/>
        </w:rPr>
        <w:t>Dubai</w:t>
      </w:r>
      <w:r w:rsidRPr="00787E9C">
        <w:rPr>
          <w:rFonts w:ascii="Times New Roman" w:eastAsia="Times New Roman" w:hAnsi="Times New Roman" w:cs="Times New Roman"/>
          <w:color w:val="000080"/>
          <w:sz w:val="24"/>
          <w:szCs w:val="24"/>
          <w:lang w:val="en-US" w:eastAsia="nb-NO"/>
        </w:rPr>
        <w:br/>
      </w:r>
      <w:r w:rsidRPr="00787E9C">
        <w:rPr>
          <w:rFonts w:ascii="Tahoma" w:eastAsia="Times New Roman" w:hAnsi="Tahoma" w:cs="Tahoma"/>
          <w:color w:val="000080"/>
          <w:lang w:val="en-US" w:eastAsia="nb-NO"/>
        </w:rPr>
        <w:t>U.A.E.</w:t>
      </w:r>
      <w:proofErr w:type="gramEnd"/>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hyperlink r:id="rId10" w:history="1">
        <w:r w:rsidRPr="00787E9C">
          <w:rPr>
            <w:rFonts w:ascii="Tahoma" w:eastAsia="Times New Roman" w:hAnsi="Tahoma" w:cs="Tahoma"/>
            <w:color w:val="0000FF"/>
            <w:u w:val="single"/>
            <w:lang w:val="en-US" w:eastAsia="nb-NO"/>
          </w:rPr>
          <w:t>www.oystersgroup.com</w:t>
        </w:r>
      </w:hyperlink>
      <w:r w:rsidRPr="00787E9C">
        <w:rPr>
          <w:rFonts w:ascii="Tahoma" w:eastAsia="Times New Roman" w:hAnsi="Tahoma" w:cs="Tahoma"/>
          <w:color w:val="000080"/>
          <w:lang w:val="en-US" w:eastAsia="nb-NO"/>
        </w:rPr>
        <w:t xml:space="preserve">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sz w:val="24"/>
          <w:szCs w:val="24"/>
          <w:lang w:val="en-US" w:eastAsia="nb-NO"/>
        </w:rPr>
        <w:t> </w:t>
      </w:r>
    </w:p>
    <w:p w:rsidR="00787E9C" w:rsidRPr="00787E9C" w:rsidRDefault="00787E9C" w:rsidP="00787E9C">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787E9C">
        <w:rPr>
          <w:rFonts w:ascii="Tahoma" w:eastAsia="Times New Roman" w:hAnsi="Tahoma" w:cs="Tahoma"/>
          <w:color w:val="000080"/>
          <w:lang w:val="en-US" w:eastAsia="nb-NO"/>
        </w:rPr>
        <w:t>Tel   : +971 6 7488182</w:t>
      </w:r>
    </w:p>
    <w:p w:rsidR="00787E9C" w:rsidRPr="00787E9C" w:rsidRDefault="00787E9C" w:rsidP="00787E9C">
      <w:pPr>
        <w:spacing w:before="100" w:beforeAutospacing="1" w:after="100" w:afterAutospacing="1" w:line="240" w:lineRule="auto"/>
        <w:jc w:val="both"/>
        <w:rPr>
          <w:rFonts w:ascii="Times New Roman" w:eastAsia="Times New Roman" w:hAnsi="Times New Roman" w:cs="Times New Roman"/>
          <w:sz w:val="24"/>
          <w:szCs w:val="24"/>
          <w:lang w:val="en-US" w:eastAsia="nb-NO"/>
        </w:rPr>
      </w:pPr>
      <w:proofErr w:type="gramStart"/>
      <w:r w:rsidRPr="00787E9C">
        <w:rPr>
          <w:rFonts w:ascii="Tahoma" w:eastAsia="Times New Roman" w:hAnsi="Tahoma" w:cs="Tahoma"/>
          <w:color w:val="000080"/>
          <w:lang w:val="en-US" w:eastAsia="nb-NO"/>
        </w:rPr>
        <w:t>Fax  :</w:t>
      </w:r>
      <w:proofErr w:type="gramEnd"/>
      <w:r w:rsidRPr="00787E9C">
        <w:rPr>
          <w:rFonts w:ascii="Tahoma" w:eastAsia="Times New Roman" w:hAnsi="Tahoma" w:cs="Tahoma"/>
          <w:color w:val="000080"/>
          <w:lang w:val="en-US" w:eastAsia="nb-NO"/>
        </w:rPr>
        <w:t xml:space="preserve"> +971 8 4682923</w:t>
      </w:r>
    </w:p>
    <w:p w:rsidR="00787E9C" w:rsidRPr="00787E9C" w:rsidRDefault="00787E9C" w:rsidP="00787E9C">
      <w:pPr>
        <w:spacing w:before="100" w:beforeAutospacing="1" w:after="100" w:afterAutospacing="1" w:line="240" w:lineRule="auto"/>
        <w:jc w:val="both"/>
        <w:rPr>
          <w:rFonts w:ascii="Times New Roman" w:eastAsia="Times New Roman" w:hAnsi="Times New Roman" w:cs="Times New Roman"/>
          <w:sz w:val="24"/>
          <w:szCs w:val="24"/>
          <w:lang w:val="en-US" w:eastAsia="nb-NO"/>
        </w:rPr>
      </w:pPr>
      <w:proofErr w:type="gramStart"/>
      <w:r w:rsidRPr="00787E9C">
        <w:rPr>
          <w:rFonts w:ascii="Tahoma" w:eastAsia="Times New Roman" w:hAnsi="Tahoma" w:cs="Tahoma"/>
          <w:color w:val="000080"/>
          <w:lang w:val="en-US" w:eastAsia="nb-NO"/>
        </w:rPr>
        <w:t>Mob :</w:t>
      </w:r>
      <w:proofErr w:type="gramEnd"/>
      <w:r w:rsidRPr="00787E9C">
        <w:rPr>
          <w:rFonts w:ascii="Tahoma" w:eastAsia="Times New Roman" w:hAnsi="Tahoma" w:cs="Tahoma"/>
          <w:color w:val="000080"/>
          <w:lang w:val="en-US" w:eastAsia="nb-NO"/>
        </w:rPr>
        <w:t xml:space="preserve"> +971 50 9494952        </w:t>
      </w:r>
    </w:p>
    <w:p w:rsidR="00787E9C" w:rsidRPr="00787E9C" w:rsidRDefault="00787E9C" w:rsidP="00787E9C">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sz w:val="24"/>
          <w:szCs w:val="24"/>
          <w:lang w:val="en-US" w:eastAsia="nb-NO"/>
        </w:rPr>
        <w:lastRenderedPageBreak/>
        <w:t> </w:t>
      </w:r>
    </w:p>
    <w:p w:rsidR="00787E9C" w:rsidRPr="00787E9C" w:rsidRDefault="00787E9C" w:rsidP="00787E9C">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787E9C">
        <w:rPr>
          <w:rFonts w:ascii="Tahoma" w:eastAsia="Times New Roman" w:hAnsi="Tahoma" w:cs="Tahoma"/>
          <w:b/>
          <w:bCs/>
          <w:color w:val="000080"/>
          <w:sz w:val="16"/>
          <w:szCs w:val="16"/>
          <w:lang w:val="en-US" w:eastAsia="nb-NO"/>
        </w:rPr>
        <w:t xml:space="preserve">Royal Oyster Confidentiality Notice: </w:t>
      </w:r>
    </w:p>
    <w:p w:rsidR="00787E9C" w:rsidRPr="00787E9C" w:rsidRDefault="00787E9C" w:rsidP="00787E9C">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787E9C">
        <w:rPr>
          <w:rFonts w:ascii="Tahoma" w:eastAsia="Times New Roman" w:hAnsi="Tahoma" w:cs="Tahoma"/>
          <w:color w:val="000080"/>
          <w:sz w:val="16"/>
          <w:szCs w:val="16"/>
          <w:lang w:val="en-US" w:eastAsia="nb-NO"/>
        </w:rPr>
        <w:t>The e-mail and any attachments are confidential and may also be privileged. If you are not the named recipient, please notify the sender immediately and do not disclose the contents to any other person use it for any purpose or store or copy the information. In the event of any technical difficulty with this e-mail, please contact Royal Oyster Group IT department on +971 6 5262610 ext127.</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sz w:val="24"/>
          <w:szCs w:val="24"/>
          <w:lang w:val="en-US" w:eastAsia="nb-NO"/>
        </w:rPr>
        <w:t> </w:t>
      </w:r>
    </w:p>
    <w:p w:rsidR="00787E9C" w:rsidRPr="00787E9C" w:rsidRDefault="00787E9C" w:rsidP="00787E9C">
      <w:pPr>
        <w:spacing w:line="240" w:lineRule="auto"/>
        <w:jc w:val="center"/>
        <w:rPr>
          <w:rFonts w:ascii="Times New Roman" w:eastAsia="Times New Roman" w:hAnsi="Times New Roman" w:cs="Times New Roman"/>
          <w:sz w:val="24"/>
          <w:szCs w:val="24"/>
          <w:lang w:eastAsia="nb-NO"/>
        </w:rPr>
      </w:pPr>
      <w:r w:rsidRPr="00787E9C">
        <w:rPr>
          <w:rFonts w:ascii="Times New Roman" w:eastAsia="Times New Roman" w:hAnsi="Times New Roman" w:cs="Times New Roman"/>
          <w:sz w:val="24"/>
          <w:szCs w:val="24"/>
          <w:lang w:eastAsia="nb-NO"/>
        </w:rPr>
        <w:pict>
          <v:rect id="_x0000_i1029" style="width:451.3pt;height:1.5pt" o:hralign="center" o:hrstd="t" o:hr="t" fillcolor="#a0a0a0" stroked="f"/>
        </w:pic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b/>
          <w:bCs/>
          <w:sz w:val="20"/>
          <w:szCs w:val="20"/>
          <w:lang w:val="en-US" w:eastAsia="nb-NO"/>
        </w:rPr>
        <w:t>From:</w:t>
      </w:r>
      <w:r w:rsidRPr="00787E9C">
        <w:rPr>
          <w:rFonts w:ascii="Tahoma" w:eastAsia="Times New Roman" w:hAnsi="Tahoma" w:cs="Tahoma"/>
          <w:sz w:val="20"/>
          <w:szCs w:val="20"/>
          <w:lang w:val="en-US" w:eastAsia="nb-NO"/>
        </w:rPr>
        <w:t xml:space="preserve"> Russell Johnston [</w:t>
      </w:r>
      <w:hyperlink r:id="rId11" w:history="1">
        <w:r w:rsidRPr="00787E9C">
          <w:rPr>
            <w:rFonts w:ascii="Tahoma" w:eastAsia="Times New Roman" w:hAnsi="Tahoma" w:cs="Tahoma"/>
            <w:color w:val="0000FF"/>
            <w:sz w:val="20"/>
            <w:u w:val="single"/>
            <w:lang w:val="en-US" w:eastAsia="nb-NO"/>
          </w:rPr>
          <w:t>mailto:Russell.Johnston@blplaw.com</w:t>
        </w:r>
      </w:hyperlink>
      <w:r w:rsidRPr="00787E9C">
        <w:rPr>
          <w:rFonts w:ascii="Tahoma" w:eastAsia="Times New Roman" w:hAnsi="Tahoma" w:cs="Tahoma"/>
          <w:sz w:val="20"/>
          <w:szCs w:val="20"/>
          <w:lang w:val="en-US" w:eastAsia="nb-NO"/>
        </w:rPr>
        <w:t xml:space="preserve">] </w:t>
      </w:r>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Sent:</w:t>
      </w:r>
      <w:r w:rsidRPr="00787E9C">
        <w:rPr>
          <w:rFonts w:ascii="Tahoma" w:eastAsia="Times New Roman" w:hAnsi="Tahoma" w:cs="Tahoma"/>
          <w:sz w:val="20"/>
          <w:szCs w:val="20"/>
          <w:lang w:val="en-US" w:eastAsia="nb-NO"/>
        </w:rPr>
        <w:t xml:space="preserve"> Thursday, January 07, 2010 2:15 PM</w:t>
      </w:r>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To:</w:t>
      </w:r>
      <w:r w:rsidRPr="00787E9C">
        <w:rPr>
          <w:rFonts w:ascii="Tahoma" w:eastAsia="Times New Roman" w:hAnsi="Tahoma" w:cs="Tahoma"/>
          <w:sz w:val="20"/>
          <w:szCs w:val="20"/>
          <w:lang w:val="en-US" w:eastAsia="nb-NO"/>
        </w:rPr>
        <w:t xml:space="preserve"> Dr </w:t>
      </w:r>
      <w:proofErr w:type="spellStart"/>
      <w:r w:rsidRPr="00787E9C">
        <w:rPr>
          <w:rFonts w:ascii="Tahoma" w:eastAsia="Times New Roman" w:hAnsi="Tahoma" w:cs="Tahoma"/>
          <w:sz w:val="20"/>
          <w:szCs w:val="20"/>
          <w:lang w:val="en-US" w:eastAsia="nb-NO"/>
        </w:rPr>
        <w:t>Hedayat</w:t>
      </w:r>
      <w:proofErr w:type="spellEnd"/>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Subject:</w:t>
      </w:r>
      <w:r w:rsidRPr="00787E9C">
        <w:rPr>
          <w:rFonts w:ascii="Tahoma" w:eastAsia="Times New Roman" w:hAnsi="Tahoma" w:cs="Tahoma"/>
          <w:sz w:val="20"/>
          <w:szCs w:val="20"/>
          <w:lang w:val="en-US" w:eastAsia="nb-NO"/>
        </w:rPr>
        <w:t xml:space="preserve"> RE: Thule Drilling - OFAC and related points</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sz w:val="24"/>
          <w:szCs w:val="24"/>
          <w:lang w:val="en-US" w:eastAsia="nb-NO"/>
        </w:rPr>
        <w:t>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proofErr w:type="gramStart"/>
      <w:r w:rsidRPr="00787E9C">
        <w:rPr>
          <w:rFonts w:ascii="Tahoma" w:eastAsia="Times New Roman" w:hAnsi="Tahoma" w:cs="Tahoma"/>
          <w:color w:val="0000FF"/>
          <w:sz w:val="20"/>
          <w:szCs w:val="20"/>
          <w:lang w:val="en-US" w:eastAsia="nb-NO"/>
        </w:rPr>
        <w:t xml:space="preserve">Many thanks to you Dr. </w:t>
      </w:r>
      <w:proofErr w:type="spellStart"/>
      <w:r w:rsidRPr="00787E9C">
        <w:rPr>
          <w:rFonts w:ascii="Tahoma" w:eastAsia="Times New Roman" w:hAnsi="Tahoma" w:cs="Tahoma"/>
          <w:color w:val="0000FF"/>
          <w:sz w:val="20"/>
          <w:szCs w:val="20"/>
          <w:lang w:val="en-US" w:eastAsia="nb-NO"/>
        </w:rPr>
        <w:t>Hedayat</w:t>
      </w:r>
      <w:proofErr w:type="spellEnd"/>
      <w:r w:rsidRPr="00787E9C">
        <w:rPr>
          <w:rFonts w:ascii="Tahoma" w:eastAsia="Times New Roman" w:hAnsi="Tahoma" w:cs="Tahoma"/>
          <w:color w:val="0000FF"/>
          <w:sz w:val="20"/>
          <w:szCs w:val="20"/>
          <w:lang w:val="en-US" w:eastAsia="nb-NO"/>
        </w:rPr>
        <w:t>.</w:t>
      </w:r>
      <w:proofErr w:type="gramEnd"/>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sz w:val="24"/>
          <w:szCs w:val="24"/>
          <w:lang w:val="en-US" w:eastAsia="nb-NO"/>
        </w:rPr>
        <w:t>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color w:val="0000FF"/>
          <w:sz w:val="20"/>
          <w:szCs w:val="20"/>
          <w:lang w:val="en-US" w:eastAsia="nb-NO"/>
        </w:rPr>
        <w:t xml:space="preserve">I will again be pursuing the completed counter-proposal for you.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sz w:val="24"/>
          <w:szCs w:val="24"/>
          <w:lang w:val="en-US" w:eastAsia="nb-NO"/>
        </w:rPr>
        <w:t>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color w:val="0000FF"/>
          <w:sz w:val="20"/>
          <w:szCs w:val="20"/>
          <w:lang w:val="en-US" w:eastAsia="nb-NO"/>
        </w:rPr>
        <w:t>Kind regards,</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sz w:val="24"/>
          <w:szCs w:val="24"/>
          <w:lang w:val="en-US" w:eastAsia="nb-NO"/>
        </w:rPr>
        <w:t>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color w:val="0000FF"/>
          <w:sz w:val="20"/>
          <w:szCs w:val="20"/>
          <w:lang w:val="en-US" w:eastAsia="nb-NO"/>
        </w:rPr>
        <w:t>Russell</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b/>
          <w:bCs/>
          <w:sz w:val="20"/>
          <w:lang w:val="en-US" w:eastAsia="nb-NO"/>
        </w:rPr>
        <w:t>Russell Johnston</w:t>
      </w:r>
      <w:r w:rsidRPr="00787E9C">
        <w:rPr>
          <w:rFonts w:ascii="Tahoma" w:eastAsia="Times New Roman" w:hAnsi="Tahoma" w:cs="Tahoma"/>
          <w:sz w:val="20"/>
          <w:szCs w:val="20"/>
          <w:lang w:val="en-US" w:eastAsia="nb-NO"/>
        </w:rPr>
        <w:t xml:space="preserve"> | </w:t>
      </w:r>
      <w:proofErr w:type="spellStart"/>
      <w:r w:rsidRPr="00787E9C">
        <w:rPr>
          <w:rFonts w:ascii="Tahoma" w:eastAsia="Times New Roman" w:hAnsi="Tahoma" w:cs="Tahoma"/>
          <w:sz w:val="20"/>
          <w:szCs w:val="20"/>
          <w:lang w:val="en-US" w:eastAsia="nb-NO"/>
        </w:rPr>
        <w:t>Berwin</w:t>
      </w:r>
      <w:proofErr w:type="spellEnd"/>
      <w:r w:rsidRPr="00787E9C">
        <w:rPr>
          <w:rFonts w:ascii="Tahoma" w:eastAsia="Times New Roman" w:hAnsi="Tahoma" w:cs="Tahoma"/>
          <w:sz w:val="20"/>
          <w:szCs w:val="20"/>
          <w:lang w:val="en-US" w:eastAsia="nb-NO"/>
        </w:rPr>
        <w:t xml:space="preserve"> Leighton </w:t>
      </w:r>
      <w:proofErr w:type="spellStart"/>
      <w:r w:rsidRPr="00787E9C">
        <w:rPr>
          <w:rFonts w:ascii="Tahoma" w:eastAsia="Times New Roman" w:hAnsi="Tahoma" w:cs="Tahoma"/>
          <w:sz w:val="20"/>
          <w:szCs w:val="20"/>
          <w:lang w:val="en-US" w:eastAsia="nb-NO"/>
        </w:rPr>
        <w:t>Paisner</w:t>
      </w:r>
      <w:proofErr w:type="spellEnd"/>
      <w:r w:rsidRPr="00787E9C">
        <w:rPr>
          <w:rFonts w:ascii="Tahoma" w:eastAsia="Times New Roman" w:hAnsi="Tahoma" w:cs="Tahoma"/>
          <w:sz w:val="20"/>
          <w:szCs w:val="20"/>
          <w:lang w:val="en-US" w:eastAsia="nb-NO"/>
        </w:rPr>
        <w:t xml:space="preserve"> LLP</w:t>
      </w:r>
      <w:r w:rsidRPr="00787E9C">
        <w:rPr>
          <w:rFonts w:ascii="Tahoma" w:eastAsia="Times New Roman" w:hAnsi="Tahoma" w:cs="Tahoma"/>
          <w:sz w:val="20"/>
          <w:szCs w:val="20"/>
          <w:lang w:val="en-US" w:eastAsia="nb-NO"/>
        </w:rPr>
        <w:br/>
        <w:t>Associate</w:t>
      </w:r>
    </w:p>
    <w:tbl>
      <w:tblPr>
        <w:tblW w:w="1300" w:type="pct"/>
        <w:tblCellSpacing w:w="0" w:type="dxa"/>
        <w:tblCellMar>
          <w:left w:w="0" w:type="dxa"/>
          <w:right w:w="0" w:type="dxa"/>
        </w:tblCellMar>
        <w:tblLook w:val="04A0"/>
      </w:tblPr>
      <w:tblGrid>
        <w:gridCol w:w="832"/>
        <w:gridCol w:w="1980"/>
      </w:tblGrid>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87E9C">
              <w:rPr>
                <w:rFonts w:ascii="Tahoma" w:eastAsia="Times New Roman" w:hAnsi="Tahoma" w:cs="Tahoma"/>
                <w:sz w:val="15"/>
                <w:szCs w:val="15"/>
                <w:lang w:eastAsia="nb-NO"/>
              </w:rPr>
              <w:t>Direct</w:t>
            </w:r>
            <w:proofErr w:type="spellEnd"/>
            <w:r w:rsidRPr="00787E9C">
              <w:rPr>
                <w:rFonts w:ascii="Tahoma" w:eastAsia="Times New Roman" w:hAnsi="Tahoma" w:cs="Tahoma"/>
                <w:sz w:val="15"/>
                <w:szCs w:val="15"/>
                <w:lang w:eastAsia="nb-NO"/>
              </w:rPr>
              <w:t xml:space="preserve"> </w:t>
            </w:r>
            <w:proofErr w:type="spellStart"/>
            <w:r w:rsidRPr="00787E9C">
              <w:rPr>
                <w:rFonts w:ascii="Tahoma" w:eastAsia="Times New Roman" w:hAnsi="Tahoma" w:cs="Tahoma"/>
                <w:sz w:val="15"/>
                <w:szCs w:val="15"/>
                <w:lang w:eastAsia="nb-NO"/>
              </w:rPr>
              <w:t>Dial</w:t>
            </w:r>
            <w:proofErr w:type="spellEnd"/>
            <w:r w:rsidRPr="00787E9C">
              <w:rPr>
                <w:rFonts w:ascii="Tahoma" w:eastAsia="Times New Roman" w:hAnsi="Tahoma" w:cs="Tahoma"/>
                <w:sz w:val="15"/>
                <w:szCs w:val="15"/>
                <w:lang w:eastAsia="nb-NO"/>
              </w:rPr>
              <w:t>:</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+44 (0)20 7760 4439</w:t>
            </w:r>
          </w:p>
        </w:tc>
      </w:tr>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 xml:space="preserve">Main: </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+44 (0)20 7760 1000 </w:t>
            </w:r>
          </w:p>
        </w:tc>
      </w:tr>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87E9C">
              <w:rPr>
                <w:rFonts w:ascii="Tahoma" w:eastAsia="Times New Roman" w:hAnsi="Tahoma" w:cs="Tahoma"/>
                <w:sz w:val="15"/>
                <w:szCs w:val="15"/>
                <w:lang w:eastAsia="nb-NO"/>
              </w:rPr>
              <w:t>Extension</w:t>
            </w:r>
            <w:proofErr w:type="spellEnd"/>
            <w:r w:rsidRPr="00787E9C">
              <w:rPr>
                <w:rFonts w:ascii="Tahoma" w:eastAsia="Times New Roman" w:hAnsi="Tahoma" w:cs="Tahoma"/>
                <w:sz w:val="15"/>
                <w:szCs w:val="15"/>
                <w:lang w:eastAsia="nb-NO"/>
              </w:rPr>
              <w:t>:   </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4439</w:t>
            </w:r>
          </w:p>
        </w:tc>
      </w:tr>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Mobile:</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+44 (0)7710-372599</w:t>
            </w:r>
          </w:p>
        </w:tc>
      </w:tr>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87E9C">
              <w:rPr>
                <w:rFonts w:ascii="Tahoma" w:eastAsia="Times New Roman" w:hAnsi="Tahoma" w:cs="Tahoma"/>
                <w:sz w:val="15"/>
                <w:szCs w:val="15"/>
                <w:lang w:eastAsia="nb-NO"/>
              </w:rPr>
              <w:t>Email</w:t>
            </w:r>
            <w:proofErr w:type="spellEnd"/>
            <w:r w:rsidRPr="00787E9C">
              <w:rPr>
                <w:rFonts w:ascii="Tahoma" w:eastAsia="Times New Roman" w:hAnsi="Tahoma" w:cs="Tahoma"/>
                <w:sz w:val="15"/>
                <w:szCs w:val="15"/>
                <w:lang w:eastAsia="nb-NO"/>
              </w:rPr>
              <w:t xml:space="preserve">: </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hyperlink r:id="rId12" w:history="1">
              <w:r w:rsidRPr="00787E9C">
                <w:rPr>
                  <w:rFonts w:ascii="Tahoma" w:eastAsia="Times New Roman" w:hAnsi="Tahoma" w:cs="Tahoma"/>
                  <w:color w:val="0000FF"/>
                  <w:sz w:val="15"/>
                  <w:u w:val="single"/>
                  <w:lang w:eastAsia="nb-NO"/>
                </w:rPr>
                <w:t>Russell.Johnston@blplaw.com</w:t>
              </w:r>
            </w:hyperlink>
          </w:p>
        </w:tc>
      </w:tr>
      <w:tr w:rsidR="00787E9C" w:rsidRPr="00787E9C" w:rsidTr="00787E9C">
        <w:trPr>
          <w:tblCellSpacing w:w="0" w:type="dxa"/>
        </w:trPr>
        <w:tc>
          <w:tcPr>
            <w:tcW w:w="1380" w:type="dxa"/>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sz w:val="15"/>
                <w:szCs w:val="15"/>
                <w:lang w:eastAsia="nb-NO"/>
              </w:rPr>
              <w:t>Web:</w:t>
            </w:r>
          </w:p>
        </w:tc>
        <w:tc>
          <w:tcPr>
            <w:tcW w:w="0" w:type="auto"/>
            <w:vAlign w:val="center"/>
            <w:hideMark/>
          </w:tcPr>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hyperlink r:id="rId13" w:history="1">
              <w:r w:rsidRPr="00787E9C">
                <w:rPr>
                  <w:rFonts w:ascii="Tahoma" w:eastAsia="Times New Roman" w:hAnsi="Tahoma" w:cs="Tahoma"/>
                  <w:color w:val="0000FF"/>
                  <w:sz w:val="15"/>
                  <w:u w:val="single"/>
                  <w:lang w:eastAsia="nb-NO"/>
                </w:rPr>
                <w:t>www.blplaw.com</w:t>
              </w:r>
            </w:hyperlink>
          </w:p>
        </w:tc>
      </w:tr>
    </w:tbl>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imes New Roman" w:eastAsia="Times New Roman" w:hAnsi="Times New Roman" w:cs="Times New Roman"/>
          <w:sz w:val="24"/>
          <w:szCs w:val="24"/>
          <w:lang w:eastAsia="nb-NO"/>
        </w:rPr>
        <w:t>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imes New Roman" w:eastAsia="Times New Roman" w:hAnsi="Times New Roman" w:cs="Times New Roman"/>
          <w:sz w:val="24"/>
          <w:szCs w:val="24"/>
          <w:lang w:eastAsia="nb-NO"/>
        </w:rPr>
        <w:t> </w:t>
      </w:r>
    </w:p>
    <w:p w:rsidR="00787E9C" w:rsidRPr="00787E9C" w:rsidRDefault="00787E9C" w:rsidP="00787E9C">
      <w:pPr>
        <w:spacing w:line="240" w:lineRule="auto"/>
        <w:jc w:val="center"/>
        <w:rPr>
          <w:rFonts w:ascii="Times New Roman" w:eastAsia="Times New Roman" w:hAnsi="Times New Roman" w:cs="Times New Roman"/>
          <w:sz w:val="24"/>
          <w:szCs w:val="24"/>
          <w:lang w:eastAsia="nb-NO"/>
        </w:rPr>
      </w:pPr>
      <w:r w:rsidRPr="00787E9C">
        <w:rPr>
          <w:rFonts w:ascii="Times New Roman" w:eastAsia="Times New Roman" w:hAnsi="Times New Roman" w:cs="Times New Roman"/>
          <w:sz w:val="24"/>
          <w:szCs w:val="24"/>
          <w:lang w:eastAsia="nb-NO"/>
        </w:rPr>
        <w:pict>
          <v:rect id="_x0000_i1030" style="width:451.3pt;height:1.5pt" o:hralign="center" o:hrstd="t" o:hr="t" fillcolor="#a0a0a0" stroked="f"/>
        </w:pict>
      </w:r>
    </w:p>
    <w:p w:rsidR="00787E9C" w:rsidRPr="00787E9C" w:rsidRDefault="00787E9C" w:rsidP="00787E9C">
      <w:pPr>
        <w:spacing w:before="100" w:beforeAutospacing="1" w:after="240"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b/>
          <w:bCs/>
          <w:sz w:val="20"/>
          <w:szCs w:val="20"/>
          <w:lang w:val="en-US" w:eastAsia="nb-NO"/>
        </w:rPr>
        <w:t>From:</w:t>
      </w:r>
      <w:r w:rsidRPr="00787E9C">
        <w:rPr>
          <w:rFonts w:ascii="Tahoma" w:eastAsia="Times New Roman" w:hAnsi="Tahoma" w:cs="Tahoma"/>
          <w:sz w:val="20"/>
          <w:szCs w:val="20"/>
          <w:lang w:val="en-US" w:eastAsia="nb-NO"/>
        </w:rPr>
        <w:t xml:space="preserve"> Dr </w:t>
      </w:r>
      <w:proofErr w:type="spellStart"/>
      <w:r w:rsidRPr="00787E9C">
        <w:rPr>
          <w:rFonts w:ascii="Tahoma" w:eastAsia="Times New Roman" w:hAnsi="Tahoma" w:cs="Tahoma"/>
          <w:sz w:val="20"/>
          <w:szCs w:val="20"/>
          <w:lang w:val="en-US" w:eastAsia="nb-NO"/>
        </w:rPr>
        <w:t>Hedayat</w:t>
      </w:r>
      <w:proofErr w:type="spellEnd"/>
      <w:r w:rsidRPr="00787E9C">
        <w:rPr>
          <w:rFonts w:ascii="Tahoma" w:eastAsia="Times New Roman" w:hAnsi="Tahoma" w:cs="Tahoma"/>
          <w:sz w:val="20"/>
          <w:szCs w:val="20"/>
          <w:lang w:val="en-US" w:eastAsia="nb-NO"/>
        </w:rPr>
        <w:t xml:space="preserve"> [</w:t>
      </w:r>
      <w:hyperlink r:id="rId14" w:history="1">
        <w:r w:rsidRPr="00787E9C">
          <w:rPr>
            <w:rFonts w:ascii="Tahoma" w:eastAsia="Times New Roman" w:hAnsi="Tahoma" w:cs="Tahoma"/>
            <w:color w:val="0000FF"/>
            <w:sz w:val="20"/>
            <w:u w:val="single"/>
            <w:lang w:val="en-US" w:eastAsia="nb-NO"/>
          </w:rPr>
          <w:t>mailto:hedayat@oystersgroup.com</w:t>
        </w:r>
      </w:hyperlink>
      <w:r w:rsidRPr="00787E9C">
        <w:rPr>
          <w:rFonts w:ascii="Tahoma" w:eastAsia="Times New Roman" w:hAnsi="Tahoma" w:cs="Tahoma"/>
          <w:sz w:val="20"/>
          <w:szCs w:val="20"/>
          <w:lang w:val="en-US" w:eastAsia="nb-NO"/>
        </w:rPr>
        <w:t xml:space="preserve">] </w:t>
      </w:r>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Sent:</w:t>
      </w:r>
      <w:r w:rsidRPr="00787E9C">
        <w:rPr>
          <w:rFonts w:ascii="Tahoma" w:eastAsia="Times New Roman" w:hAnsi="Tahoma" w:cs="Tahoma"/>
          <w:sz w:val="20"/>
          <w:szCs w:val="20"/>
          <w:lang w:val="en-US" w:eastAsia="nb-NO"/>
        </w:rPr>
        <w:t xml:space="preserve"> 07 January 2010 10:10</w:t>
      </w:r>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To:</w:t>
      </w:r>
      <w:r w:rsidRPr="00787E9C">
        <w:rPr>
          <w:rFonts w:ascii="Tahoma" w:eastAsia="Times New Roman" w:hAnsi="Tahoma" w:cs="Tahoma"/>
          <w:sz w:val="20"/>
          <w:szCs w:val="20"/>
          <w:lang w:val="en-US" w:eastAsia="nb-NO"/>
        </w:rPr>
        <w:t xml:space="preserve"> Russell Johnston</w:t>
      </w:r>
      <w:r w:rsidRPr="00787E9C">
        <w:rPr>
          <w:rFonts w:ascii="Tahoma" w:eastAsia="Times New Roman" w:hAnsi="Tahoma" w:cs="Tahoma"/>
          <w:sz w:val="20"/>
          <w:szCs w:val="20"/>
          <w:lang w:val="en-US" w:eastAsia="nb-NO"/>
        </w:rPr>
        <w:br/>
      </w:r>
      <w:r w:rsidRPr="00787E9C">
        <w:rPr>
          <w:rFonts w:ascii="Tahoma" w:eastAsia="Times New Roman" w:hAnsi="Tahoma" w:cs="Tahoma"/>
          <w:b/>
          <w:bCs/>
          <w:sz w:val="20"/>
          <w:szCs w:val="20"/>
          <w:lang w:val="en-US" w:eastAsia="nb-NO"/>
        </w:rPr>
        <w:t>Subject:</w:t>
      </w:r>
      <w:r w:rsidRPr="00787E9C">
        <w:rPr>
          <w:rFonts w:ascii="Tahoma" w:eastAsia="Times New Roman" w:hAnsi="Tahoma" w:cs="Tahoma"/>
          <w:sz w:val="20"/>
          <w:szCs w:val="20"/>
          <w:lang w:val="en-US" w:eastAsia="nb-NO"/>
        </w:rPr>
        <w:t xml:space="preserve"> RE: Thule Drilling - OFAC and related points</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Arial" w:eastAsia="Times New Roman" w:hAnsi="Arial" w:cs="Arial"/>
          <w:color w:val="000080"/>
          <w:sz w:val="20"/>
          <w:szCs w:val="20"/>
          <w:lang w:val="en-US" w:eastAsia="nb-NO"/>
        </w:rPr>
        <w:lastRenderedPageBreak/>
        <w:t xml:space="preserve">Dear Mr. </w:t>
      </w:r>
      <w:proofErr w:type="spellStart"/>
      <w:r w:rsidRPr="00787E9C">
        <w:rPr>
          <w:rFonts w:ascii="Arial" w:eastAsia="Times New Roman" w:hAnsi="Arial" w:cs="Arial"/>
          <w:color w:val="000080"/>
          <w:sz w:val="20"/>
          <w:szCs w:val="20"/>
          <w:lang w:val="en-US" w:eastAsia="nb-NO"/>
        </w:rPr>
        <w:t>Jognston</w:t>
      </w:r>
      <w:proofErr w:type="spellEnd"/>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Arial" w:eastAsia="Times New Roman" w:hAnsi="Arial" w:cs="Arial"/>
          <w:color w:val="000080"/>
          <w:sz w:val="20"/>
          <w:szCs w:val="20"/>
          <w:lang w:val="en-US" w:eastAsia="nb-NO"/>
        </w:rPr>
        <w:t>With many thanks for your e-mail below,</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Arial" w:eastAsia="Times New Roman" w:hAnsi="Arial" w:cs="Arial"/>
          <w:color w:val="000080"/>
          <w:sz w:val="20"/>
          <w:szCs w:val="20"/>
          <w:lang w:val="en-US" w:eastAsia="nb-NO"/>
        </w:rPr>
        <w:t>We shall be looking forward to receive positive counter bid from bondholders and we prefer to reveal further information soon after positive grounds of cooperation can mutually be established, then by all means all relative information will be forwarded to you accordingly</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sz w:val="24"/>
          <w:szCs w:val="24"/>
          <w:lang w:val="en-US" w:eastAsia="nb-NO"/>
        </w:rPr>
        <w:t>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color w:val="000080"/>
          <w:lang w:val="en-US" w:eastAsia="nb-NO"/>
        </w:rPr>
        <w:t>Best Regards,</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color w:val="000080"/>
          <w:lang w:val="en-US" w:eastAsia="nb-NO"/>
        </w:rPr>
        <w:t xml:space="preserve">Dr </w:t>
      </w:r>
      <w:proofErr w:type="spellStart"/>
      <w:r w:rsidRPr="00787E9C">
        <w:rPr>
          <w:rFonts w:ascii="Tahoma" w:eastAsia="Times New Roman" w:hAnsi="Tahoma" w:cs="Tahoma"/>
          <w:color w:val="000080"/>
          <w:lang w:val="en-US" w:eastAsia="nb-NO"/>
        </w:rPr>
        <w:t>H.Bakhtari</w:t>
      </w:r>
      <w:proofErr w:type="spellEnd"/>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color w:val="000080"/>
          <w:lang w:val="en-US" w:eastAsia="nb-NO"/>
        </w:rPr>
        <w:t>Vice President Operations</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imes&#10;                      Ne" w:eastAsia="Times New Roman" w:hAnsi="Times&#10;                      Ne" w:cs="Times New Roman"/>
          <w:color w:val="000080"/>
          <w:sz w:val="24"/>
          <w:szCs w:val="24"/>
          <w:lang w:eastAsia="nb-NO"/>
        </w:rPr>
        <w:pict>
          <v:shape id="_x0000_i1031" type="#_x0000_t75" alt="" style="width:126pt;height:46.7pt"/>
        </w:pic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b/>
          <w:bCs/>
          <w:color w:val="000080"/>
          <w:lang w:val="en-US" w:eastAsia="nb-NO"/>
        </w:rPr>
        <w:t>Royal Oyster Group</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ahoma" w:eastAsia="Times New Roman" w:hAnsi="Tahoma" w:cs="Tahoma"/>
          <w:color w:val="000080"/>
          <w:lang w:val="en-US" w:eastAsia="nb-NO"/>
        </w:rPr>
        <w:t>P.O. Box 34299</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ahoma" w:eastAsia="Times New Roman" w:hAnsi="Tahoma" w:cs="Tahoma"/>
          <w:color w:val="000080"/>
          <w:lang w:eastAsia="nb-NO"/>
        </w:rPr>
        <w:t>Dubai</w:t>
      </w:r>
      <w:r w:rsidRPr="00787E9C">
        <w:rPr>
          <w:rFonts w:ascii="Times New Roman" w:eastAsia="Times New Roman" w:hAnsi="Times New Roman" w:cs="Times New Roman"/>
          <w:color w:val="000080"/>
          <w:sz w:val="24"/>
          <w:szCs w:val="24"/>
          <w:lang w:eastAsia="nb-NO"/>
        </w:rPr>
        <w:br/>
      </w:r>
      <w:r w:rsidRPr="00787E9C">
        <w:rPr>
          <w:rFonts w:ascii="Tahoma" w:eastAsia="Times New Roman" w:hAnsi="Tahoma" w:cs="Tahoma"/>
          <w:color w:val="000080"/>
          <w:lang w:eastAsia="nb-NO"/>
        </w:rPr>
        <w:t>U.A.E.</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hyperlink r:id="rId15" w:history="1">
        <w:r w:rsidRPr="00787E9C">
          <w:rPr>
            <w:rFonts w:ascii="Tahoma" w:eastAsia="Times New Roman" w:hAnsi="Tahoma" w:cs="Tahoma"/>
            <w:color w:val="0000FF"/>
            <w:u w:val="single"/>
            <w:lang w:eastAsia="nb-NO"/>
          </w:rPr>
          <w:t>www.oystersgroup.com</w:t>
        </w:r>
      </w:hyperlink>
      <w:r w:rsidRPr="00787E9C">
        <w:rPr>
          <w:rFonts w:ascii="Tahoma" w:eastAsia="Times New Roman" w:hAnsi="Tahoma" w:cs="Tahoma"/>
          <w:color w:val="000080"/>
          <w:lang w:eastAsia="nb-NO"/>
        </w:rPr>
        <w:t xml:space="preserve">   </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eastAsia="nb-NO"/>
        </w:rPr>
      </w:pPr>
      <w:r w:rsidRPr="00787E9C">
        <w:rPr>
          <w:rFonts w:ascii="Times New Roman" w:eastAsia="Times New Roman" w:hAnsi="Times New Roman" w:cs="Times New Roman"/>
          <w:sz w:val="24"/>
          <w:szCs w:val="24"/>
          <w:lang w:eastAsia="nb-NO"/>
        </w:rPr>
        <w:t> </w:t>
      </w:r>
    </w:p>
    <w:p w:rsidR="00787E9C" w:rsidRPr="00787E9C" w:rsidRDefault="00787E9C" w:rsidP="00787E9C">
      <w:pPr>
        <w:spacing w:before="100" w:beforeAutospacing="1" w:after="100" w:afterAutospacing="1" w:line="240" w:lineRule="auto"/>
        <w:jc w:val="both"/>
        <w:rPr>
          <w:rFonts w:ascii="Times New Roman" w:eastAsia="Times New Roman" w:hAnsi="Times New Roman" w:cs="Times New Roman"/>
          <w:sz w:val="24"/>
          <w:szCs w:val="24"/>
          <w:lang w:eastAsia="nb-NO"/>
        </w:rPr>
      </w:pPr>
      <w:proofErr w:type="gramStart"/>
      <w:r w:rsidRPr="00787E9C">
        <w:rPr>
          <w:rFonts w:ascii="Tahoma" w:eastAsia="Times New Roman" w:hAnsi="Tahoma" w:cs="Tahoma"/>
          <w:color w:val="000080"/>
          <w:lang w:eastAsia="nb-NO"/>
        </w:rPr>
        <w:t>Tel   :</w:t>
      </w:r>
      <w:proofErr w:type="gramEnd"/>
      <w:r w:rsidRPr="00787E9C">
        <w:rPr>
          <w:rFonts w:ascii="Tahoma" w:eastAsia="Times New Roman" w:hAnsi="Tahoma" w:cs="Tahoma"/>
          <w:color w:val="000080"/>
          <w:lang w:eastAsia="nb-NO"/>
        </w:rPr>
        <w:t xml:space="preserve"> +971 6 7488182</w:t>
      </w:r>
    </w:p>
    <w:p w:rsidR="00787E9C" w:rsidRPr="00787E9C" w:rsidRDefault="00787E9C" w:rsidP="00787E9C">
      <w:pPr>
        <w:spacing w:before="100" w:beforeAutospacing="1" w:after="100" w:afterAutospacing="1" w:line="240" w:lineRule="auto"/>
        <w:jc w:val="both"/>
        <w:rPr>
          <w:rFonts w:ascii="Times New Roman" w:eastAsia="Times New Roman" w:hAnsi="Times New Roman" w:cs="Times New Roman"/>
          <w:sz w:val="24"/>
          <w:szCs w:val="24"/>
          <w:lang w:eastAsia="nb-NO"/>
        </w:rPr>
      </w:pPr>
      <w:proofErr w:type="spellStart"/>
      <w:proofErr w:type="gramStart"/>
      <w:r w:rsidRPr="00787E9C">
        <w:rPr>
          <w:rFonts w:ascii="Tahoma" w:eastAsia="Times New Roman" w:hAnsi="Tahoma" w:cs="Tahoma"/>
          <w:color w:val="000080"/>
          <w:lang w:eastAsia="nb-NO"/>
        </w:rPr>
        <w:t>Fax</w:t>
      </w:r>
      <w:proofErr w:type="spellEnd"/>
      <w:r w:rsidRPr="00787E9C">
        <w:rPr>
          <w:rFonts w:ascii="Tahoma" w:eastAsia="Times New Roman" w:hAnsi="Tahoma" w:cs="Tahoma"/>
          <w:color w:val="000080"/>
          <w:lang w:eastAsia="nb-NO"/>
        </w:rPr>
        <w:t>  :</w:t>
      </w:r>
      <w:proofErr w:type="gramEnd"/>
      <w:r w:rsidRPr="00787E9C">
        <w:rPr>
          <w:rFonts w:ascii="Tahoma" w:eastAsia="Times New Roman" w:hAnsi="Tahoma" w:cs="Tahoma"/>
          <w:color w:val="000080"/>
          <w:lang w:eastAsia="nb-NO"/>
        </w:rPr>
        <w:t xml:space="preserve"> +971 8 4682923</w:t>
      </w:r>
    </w:p>
    <w:p w:rsidR="00787E9C" w:rsidRPr="00787E9C" w:rsidRDefault="00787E9C" w:rsidP="00787E9C">
      <w:pPr>
        <w:spacing w:before="100" w:beforeAutospacing="1" w:after="100" w:afterAutospacing="1" w:line="240" w:lineRule="auto"/>
        <w:jc w:val="both"/>
        <w:rPr>
          <w:rFonts w:ascii="Times New Roman" w:eastAsia="Times New Roman" w:hAnsi="Times New Roman" w:cs="Times New Roman"/>
          <w:sz w:val="24"/>
          <w:szCs w:val="24"/>
          <w:lang w:val="en-US" w:eastAsia="nb-NO"/>
        </w:rPr>
      </w:pPr>
      <w:proofErr w:type="gramStart"/>
      <w:r w:rsidRPr="00787E9C">
        <w:rPr>
          <w:rFonts w:ascii="Tahoma" w:eastAsia="Times New Roman" w:hAnsi="Tahoma" w:cs="Tahoma"/>
          <w:color w:val="000080"/>
          <w:lang w:val="en-US" w:eastAsia="nb-NO"/>
        </w:rPr>
        <w:t>Mob :</w:t>
      </w:r>
      <w:proofErr w:type="gramEnd"/>
      <w:r w:rsidRPr="00787E9C">
        <w:rPr>
          <w:rFonts w:ascii="Tahoma" w:eastAsia="Times New Roman" w:hAnsi="Tahoma" w:cs="Tahoma"/>
          <w:color w:val="000080"/>
          <w:lang w:val="en-US" w:eastAsia="nb-NO"/>
        </w:rPr>
        <w:t xml:space="preserve"> +971 50 9494952        </w:t>
      </w:r>
    </w:p>
    <w:p w:rsidR="00787E9C" w:rsidRPr="00787E9C" w:rsidRDefault="00787E9C" w:rsidP="00787E9C">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sz w:val="24"/>
          <w:szCs w:val="24"/>
          <w:lang w:val="en-US" w:eastAsia="nb-NO"/>
        </w:rPr>
        <w:t> </w:t>
      </w:r>
    </w:p>
    <w:p w:rsidR="00787E9C" w:rsidRPr="00787E9C" w:rsidRDefault="00787E9C" w:rsidP="00787E9C">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787E9C">
        <w:rPr>
          <w:rFonts w:ascii="Tahoma" w:eastAsia="Times New Roman" w:hAnsi="Tahoma" w:cs="Tahoma"/>
          <w:b/>
          <w:bCs/>
          <w:color w:val="000080"/>
          <w:sz w:val="16"/>
          <w:szCs w:val="16"/>
          <w:lang w:val="en-US" w:eastAsia="nb-NO"/>
        </w:rPr>
        <w:t xml:space="preserve">Royal Oyster Confidentiality Notice: </w:t>
      </w:r>
    </w:p>
    <w:p w:rsidR="00787E9C" w:rsidRPr="00787E9C" w:rsidRDefault="00787E9C" w:rsidP="00787E9C">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787E9C">
        <w:rPr>
          <w:rFonts w:ascii="Tahoma" w:eastAsia="Times New Roman" w:hAnsi="Tahoma" w:cs="Tahoma"/>
          <w:color w:val="000080"/>
          <w:sz w:val="16"/>
          <w:szCs w:val="16"/>
          <w:lang w:val="en-US" w:eastAsia="nb-NO"/>
        </w:rPr>
        <w:t>The e-mail and any attachments are confidential and may also be privileged. If you are not the named recipient, please notify the sender immediately and do not disclose the contents to any other person use it for any purpose or store or copy the information. In the event of any technical difficulty with this e-mail, please contact Royal Oyster Group IT department on +971 6 5262610 ext127.</w:t>
      </w:r>
    </w:p>
    <w:p w:rsidR="00787E9C" w:rsidRPr="00787E9C" w:rsidRDefault="00787E9C" w:rsidP="00787E9C">
      <w:pPr>
        <w:spacing w:before="100" w:beforeAutospacing="1" w:after="100" w:afterAutospacing="1" w:line="240" w:lineRule="auto"/>
        <w:rPr>
          <w:rFonts w:ascii="Times New Roman" w:eastAsia="Times New Roman" w:hAnsi="Times New Roman" w:cs="Times New Roman"/>
          <w:sz w:val="24"/>
          <w:szCs w:val="24"/>
          <w:lang w:val="en-US" w:eastAsia="nb-NO"/>
        </w:rPr>
      </w:pPr>
      <w:r w:rsidRPr="00787E9C">
        <w:rPr>
          <w:rFonts w:ascii="Times New Roman" w:eastAsia="Times New Roman" w:hAnsi="Times New Roman" w:cs="Times New Roman"/>
          <w:sz w:val="24"/>
          <w:szCs w:val="24"/>
          <w:lang w:val="en-US" w:eastAsia="nb-NO"/>
        </w:rPr>
        <w:t> </w:t>
      </w:r>
    </w:p>
    <w:p w:rsidR="00787E9C" w:rsidRPr="00787E9C" w:rsidRDefault="00787E9C" w:rsidP="00787E9C">
      <w:pPr>
        <w:spacing w:line="240" w:lineRule="auto"/>
        <w:jc w:val="center"/>
        <w:rPr>
          <w:rFonts w:ascii="Verdana" w:eastAsia="Times New Roman" w:hAnsi="Verdana" w:cs="Times New Roman"/>
          <w:color w:val="808080"/>
          <w:sz w:val="20"/>
          <w:szCs w:val="20"/>
          <w:lang w:eastAsia="nb-NO"/>
        </w:rPr>
      </w:pPr>
      <w:r w:rsidRPr="00787E9C">
        <w:rPr>
          <w:rFonts w:ascii="Verdana" w:eastAsia="Times New Roman" w:hAnsi="Verdana" w:cs="Times New Roman"/>
          <w:color w:val="808080"/>
          <w:sz w:val="20"/>
          <w:szCs w:val="20"/>
          <w:lang w:eastAsia="nb-NO"/>
        </w:rPr>
        <w:pict>
          <v:rect id="_x0000_i1032" style="width:451.3pt;height:1.5pt" o:hralign="center" o:hrstd="t" o:hr="t" fillcolor="#a0a0a0" stroked="f"/>
        </w:pict>
      </w:r>
    </w:p>
    <w:p w:rsidR="00787E9C" w:rsidRDefault="00787E9C"/>
    <w:sectPr w:rsidR="00787E9C"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10;                      Ne">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787E9C"/>
    <w:rsid w:val="000C3B1D"/>
    <w:rsid w:val="00787E9C"/>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787E9C"/>
    <w:rPr>
      <w:color w:val="0000FF"/>
      <w:u w:val="single"/>
    </w:rPr>
  </w:style>
  <w:style w:type="paragraph" w:styleId="Rentekst">
    <w:name w:val="Plain Text"/>
    <w:basedOn w:val="Normal"/>
    <w:link w:val="RentekstTegn"/>
    <w:uiPriority w:val="99"/>
    <w:semiHidden/>
    <w:unhideWhenUsed/>
    <w:rsid w:val="00787E9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RentekstTegn">
    <w:name w:val="Ren tekst Tegn"/>
    <w:basedOn w:val="Standardskriftforavsnitt"/>
    <w:link w:val="Rentekst"/>
    <w:uiPriority w:val="99"/>
    <w:semiHidden/>
    <w:rsid w:val="00787E9C"/>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787E9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787E9C"/>
    <w:rPr>
      <w:b/>
      <w:bCs/>
    </w:rPr>
  </w:style>
</w:styles>
</file>

<file path=word/webSettings.xml><?xml version="1.0" encoding="utf-8"?>
<w:webSettings xmlns:r="http://schemas.openxmlformats.org/officeDocument/2006/relationships" xmlns:w="http://schemas.openxmlformats.org/wordprocessingml/2006/main">
  <w:divs>
    <w:div w:id="637225275">
      <w:bodyDiv w:val="1"/>
      <w:marLeft w:val="0"/>
      <w:marRight w:val="0"/>
      <w:marTop w:val="0"/>
      <w:marBottom w:val="0"/>
      <w:divBdr>
        <w:top w:val="none" w:sz="0" w:space="0" w:color="auto"/>
        <w:left w:val="none" w:sz="0" w:space="0" w:color="auto"/>
        <w:bottom w:val="none" w:sz="0" w:space="0" w:color="auto"/>
        <w:right w:val="none" w:sz="0" w:space="0" w:color="auto"/>
      </w:divBdr>
      <w:divsChild>
        <w:div w:id="1032219940">
          <w:marLeft w:val="0"/>
          <w:marRight w:val="0"/>
          <w:marTop w:val="0"/>
          <w:marBottom w:val="0"/>
          <w:divBdr>
            <w:top w:val="none" w:sz="0" w:space="0" w:color="auto"/>
            <w:left w:val="none" w:sz="0" w:space="0" w:color="auto"/>
            <w:bottom w:val="none" w:sz="0" w:space="0" w:color="auto"/>
            <w:right w:val="none" w:sz="0" w:space="0" w:color="auto"/>
          </w:divBdr>
          <w:divsChild>
            <w:div w:id="281499215">
              <w:marLeft w:val="0"/>
              <w:marRight w:val="0"/>
              <w:marTop w:val="0"/>
              <w:marBottom w:val="0"/>
              <w:divBdr>
                <w:top w:val="none" w:sz="0" w:space="0" w:color="auto"/>
                <w:left w:val="none" w:sz="0" w:space="0" w:color="auto"/>
                <w:bottom w:val="none" w:sz="0" w:space="0" w:color="auto"/>
                <w:right w:val="none" w:sz="0" w:space="0" w:color="auto"/>
              </w:divBdr>
              <w:divsChild>
                <w:div w:id="1484849905">
                  <w:marLeft w:val="0"/>
                  <w:marRight w:val="0"/>
                  <w:marTop w:val="0"/>
                  <w:marBottom w:val="0"/>
                  <w:divBdr>
                    <w:top w:val="none" w:sz="0" w:space="0" w:color="auto"/>
                    <w:left w:val="none" w:sz="0" w:space="0" w:color="auto"/>
                    <w:bottom w:val="none" w:sz="0" w:space="0" w:color="auto"/>
                    <w:right w:val="none" w:sz="0" w:space="0" w:color="auto"/>
                  </w:divBdr>
                </w:div>
                <w:div w:id="1790705718">
                  <w:marLeft w:val="0"/>
                  <w:marRight w:val="0"/>
                  <w:marTop w:val="0"/>
                  <w:marBottom w:val="0"/>
                  <w:divBdr>
                    <w:top w:val="none" w:sz="0" w:space="0" w:color="auto"/>
                    <w:left w:val="none" w:sz="0" w:space="0" w:color="auto"/>
                    <w:bottom w:val="none" w:sz="0" w:space="0" w:color="auto"/>
                    <w:right w:val="none" w:sz="0" w:space="0" w:color="auto"/>
                  </w:divBdr>
                </w:div>
                <w:div w:id="238171035">
                  <w:marLeft w:val="0"/>
                  <w:marRight w:val="0"/>
                  <w:marTop w:val="0"/>
                  <w:marBottom w:val="0"/>
                  <w:divBdr>
                    <w:top w:val="none" w:sz="0" w:space="0" w:color="auto"/>
                    <w:left w:val="none" w:sz="0" w:space="0" w:color="auto"/>
                    <w:bottom w:val="none" w:sz="0" w:space="0" w:color="auto"/>
                    <w:right w:val="none" w:sz="0" w:space="0" w:color="auto"/>
                  </w:divBdr>
                </w:div>
                <w:div w:id="1651522595">
                  <w:marLeft w:val="0"/>
                  <w:marRight w:val="0"/>
                  <w:marTop w:val="0"/>
                  <w:marBottom w:val="0"/>
                  <w:divBdr>
                    <w:top w:val="none" w:sz="0" w:space="0" w:color="auto"/>
                    <w:left w:val="none" w:sz="0" w:space="0" w:color="auto"/>
                    <w:bottom w:val="none" w:sz="0" w:space="0" w:color="auto"/>
                    <w:right w:val="none" w:sz="0" w:space="0" w:color="auto"/>
                  </w:divBdr>
                </w:div>
                <w:div w:id="835073649">
                  <w:marLeft w:val="0"/>
                  <w:marRight w:val="0"/>
                  <w:marTop w:val="0"/>
                  <w:marBottom w:val="0"/>
                  <w:divBdr>
                    <w:top w:val="none" w:sz="0" w:space="0" w:color="auto"/>
                    <w:left w:val="none" w:sz="0" w:space="0" w:color="auto"/>
                    <w:bottom w:val="none" w:sz="0" w:space="0" w:color="auto"/>
                    <w:right w:val="none" w:sz="0" w:space="0" w:color="auto"/>
                  </w:divBdr>
                </w:div>
                <w:div w:id="899827037">
                  <w:marLeft w:val="0"/>
                  <w:marRight w:val="0"/>
                  <w:marTop w:val="0"/>
                  <w:marBottom w:val="0"/>
                  <w:divBdr>
                    <w:top w:val="none" w:sz="0" w:space="0" w:color="auto"/>
                    <w:left w:val="none" w:sz="0" w:space="0" w:color="auto"/>
                    <w:bottom w:val="none" w:sz="0" w:space="0" w:color="auto"/>
                    <w:right w:val="none" w:sz="0" w:space="0" w:color="auto"/>
                  </w:divBdr>
                </w:div>
                <w:div w:id="444270577">
                  <w:marLeft w:val="0"/>
                  <w:marRight w:val="0"/>
                  <w:marTop w:val="0"/>
                  <w:marBottom w:val="0"/>
                  <w:divBdr>
                    <w:top w:val="none" w:sz="0" w:space="0" w:color="auto"/>
                    <w:left w:val="none" w:sz="0" w:space="0" w:color="auto"/>
                    <w:bottom w:val="none" w:sz="0" w:space="0" w:color="auto"/>
                    <w:right w:val="none" w:sz="0" w:space="0" w:color="auto"/>
                  </w:divBdr>
                </w:div>
                <w:div w:id="802116993">
                  <w:marLeft w:val="0"/>
                  <w:marRight w:val="0"/>
                  <w:marTop w:val="0"/>
                  <w:marBottom w:val="0"/>
                  <w:divBdr>
                    <w:top w:val="none" w:sz="0" w:space="0" w:color="auto"/>
                    <w:left w:val="none" w:sz="0" w:space="0" w:color="auto"/>
                    <w:bottom w:val="none" w:sz="0" w:space="0" w:color="auto"/>
                    <w:right w:val="none" w:sz="0" w:space="0" w:color="auto"/>
                  </w:divBdr>
                </w:div>
                <w:div w:id="13188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lplaw.com/" TargetMode="External"/><Relationship Id="rId13" Type="http://schemas.openxmlformats.org/officeDocument/2006/relationships/hyperlink" Target="http://www.blplaw.com/" TargetMode="External"/><Relationship Id="rId3" Type="http://schemas.openxmlformats.org/officeDocument/2006/relationships/webSettings" Target="webSettings.xml"/><Relationship Id="rId7" Type="http://schemas.openxmlformats.org/officeDocument/2006/relationships/hyperlink" Target="mailto:Russell.Johnston@blplaw.com" TargetMode="External"/><Relationship Id="rId12" Type="http://schemas.openxmlformats.org/officeDocument/2006/relationships/hyperlink" Target="mailto:Russell.Johnston@blplaw.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lplaw.com/" TargetMode="External"/><Relationship Id="rId11" Type="http://schemas.openxmlformats.org/officeDocument/2006/relationships/hyperlink" Target="mailto:Russell.Johnston@blplaw.com" TargetMode="External"/><Relationship Id="rId5" Type="http://schemas.openxmlformats.org/officeDocument/2006/relationships/hyperlink" Target="mailto:Russell.Johnston@blplaw.com" TargetMode="External"/><Relationship Id="rId15" Type="http://schemas.openxmlformats.org/officeDocument/2006/relationships/hyperlink" Target="http://www.oystersgroup.com" TargetMode="External"/><Relationship Id="rId10" Type="http://schemas.openxmlformats.org/officeDocument/2006/relationships/hyperlink" Target="http://www.oystersgroup.com" TargetMode="External"/><Relationship Id="rId4" Type="http://schemas.openxmlformats.org/officeDocument/2006/relationships/hyperlink" Target="mailto:Russell.Johnston@blplaw.com" TargetMode="External"/><Relationship Id="rId9" Type="http://schemas.openxmlformats.org/officeDocument/2006/relationships/hyperlink" Target="mailto:hedayat@oystersgroup.com" TargetMode="External"/><Relationship Id="rId14" Type="http://schemas.openxmlformats.org/officeDocument/2006/relationships/hyperlink" Target="mailto:hedayat@oystersgroup.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1767</Words>
  <Characters>9370</Characters>
  <Application>Microsoft Office Word</Application>
  <DocSecurity>0</DocSecurity>
  <Lines>78</Lines>
  <Paragraphs>22</Paragraphs>
  <ScaleCrop>false</ScaleCrop>
  <Company/>
  <LinksUpToDate>false</LinksUpToDate>
  <CharactersWithSpaces>11115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2011-11-08T15:44:00Z</dcterms:created>
  <dcterms:modified xsi:type="dcterms:W3CDTF">2011-11-08T15:44:00Z</dcterms:modified>
</cp:coreProperties>
</file>